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A991" w14:textId="77777777" w:rsidR="00A737DD" w:rsidRDefault="00A737DD" w:rsidP="00A737DD">
      <w:pPr>
        <w:pStyle w:val="MRSCHeading"/>
        <w:spacing w:line="240" w:lineRule="auto"/>
      </w:pPr>
      <w:r>
        <w:t xml:space="preserve">Early Years Policy – Dealing with Infectious Diseases </w:t>
      </w:r>
      <w:r w:rsidRPr="002E57CF">
        <w:t>(including Child Immunisation)</w:t>
      </w:r>
    </w:p>
    <w:p w14:paraId="6F6473B9" w14:textId="68C4C3ED" w:rsidR="00320E3B" w:rsidRPr="00A73FEF" w:rsidRDefault="00A737DD" w:rsidP="00A737DD">
      <w:pPr>
        <w:pStyle w:val="Heading20"/>
        <w:spacing w:line="360" w:lineRule="auto"/>
      </w:pPr>
      <w:r w:rsidRPr="002E57CF">
        <w:rPr>
          <w:sz w:val="36"/>
          <w:szCs w:val="52"/>
        </w:rPr>
        <w:t xml:space="preserve">Attachment </w:t>
      </w:r>
      <w:r>
        <w:rPr>
          <w:sz w:val="36"/>
          <w:szCs w:val="52"/>
        </w:rPr>
        <w:t>2</w:t>
      </w:r>
      <w:r w:rsidRPr="002E57CF">
        <w:rPr>
          <w:sz w:val="36"/>
          <w:szCs w:val="52"/>
        </w:rPr>
        <w:t xml:space="preserve"> </w:t>
      </w:r>
      <w:r>
        <w:rPr>
          <w:sz w:val="36"/>
          <w:szCs w:val="52"/>
        </w:rPr>
        <w:t>–</w:t>
      </w:r>
      <w:r w:rsidRPr="002E57CF">
        <w:rPr>
          <w:sz w:val="36"/>
          <w:szCs w:val="52"/>
        </w:rPr>
        <w:t xml:space="preserve"> </w:t>
      </w:r>
      <w:r>
        <w:t xml:space="preserve">Template </w:t>
      </w:r>
      <w:r w:rsidR="00A759BF">
        <w:t>H</w:t>
      </w:r>
      <w:r w:rsidR="009D2522">
        <w:t>ead Lice Notification</w:t>
      </w:r>
      <w:r w:rsidR="00A759BF">
        <w:t xml:space="preserve"> </w:t>
      </w:r>
      <w:r>
        <w:t xml:space="preserve">Letter </w:t>
      </w:r>
    </w:p>
    <w:p w14:paraId="7BB87B89" w14:textId="77777777" w:rsidR="009D2522" w:rsidRPr="009D2522" w:rsidRDefault="009D2522" w:rsidP="009D2522">
      <w:pPr>
        <w:pStyle w:val="MRSCBodyText"/>
      </w:pPr>
      <w:r w:rsidRPr="009D2522">
        <w:t>Dear parents/guardians,</w:t>
      </w:r>
    </w:p>
    <w:p w14:paraId="6F68365F" w14:textId="77777777" w:rsidR="009D2522" w:rsidRPr="009D2522" w:rsidRDefault="009D2522" w:rsidP="009D2522">
      <w:pPr>
        <w:pStyle w:val="MRSCBodyText"/>
      </w:pPr>
      <w:r w:rsidRPr="009D2522">
        <w:t>It has come to our attention that head lice or lice eggs have been detected in your child’s group at [Service Name] and we seek your co-operation in checking your child’s hair regularly throughout this week, [Insert Date].</w:t>
      </w:r>
    </w:p>
    <w:p w14:paraId="0BFAC13E" w14:textId="77777777" w:rsidR="009D2522" w:rsidRPr="009D2522" w:rsidRDefault="009D2522" w:rsidP="009D2522">
      <w:pPr>
        <w:pStyle w:val="MRSCBodyText"/>
      </w:pPr>
      <w:r w:rsidRPr="009D2522">
        <w:t>Head lice are common in children and are transmitted by having head-to-head contact with someone who has head lice, but they do not transmit infectious diseases.</w:t>
      </w:r>
    </w:p>
    <w:p w14:paraId="2DD41C33" w14:textId="77777777" w:rsidR="009D2522" w:rsidRPr="009D2522" w:rsidRDefault="009D2522" w:rsidP="009D2522">
      <w:pPr>
        <w:pStyle w:val="MRSCBodyTextBold"/>
      </w:pPr>
      <w:r w:rsidRPr="009D2522">
        <w:t>What can you do?</w:t>
      </w:r>
    </w:p>
    <w:p w14:paraId="3D4A9E9A" w14:textId="77777777" w:rsidR="009D2522" w:rsidRPr="009D2522" w:rsidRDefault="009D2522" w:rsidP="009D2522">
      <w:pPr>
        <w:pStyle w:val="MRSCBodyText"/>
      </w:pPr>
      <w:r w:rsidRPr="009D2522">
        <w:t>We seek your co-operation in checking your child’s hair and, in instances where head lice or lice eggs are found, treating your child’s hair.</w:t>
      </w:r>
    </w:p>
    <w:p w14:paraId="72B35E1F" w14:textId="05B7549E" w:rsidR="009D2522" w:rsidRPr="009D2522" w:rsidRDefault="009D2522" w:rsidP="009D2522">
      <w:pPr>
        <w:pStyle w:val="MRSCBodyText"/>
      </w:pPr>
      <w:r w:rsidRPr="009D2522">
        <w:t>We also ask that you ensure your child does not attend the service until the day after appropriate treatment has occurred</w:t>
      </w:r>
      <w:r w:rsidR="00A737DD">
        <w:t>,</w:t>
      </w:r>
      <w:r w:rsidRPr="009D2522">
        <w:t xml:space="preserve"> in line with the</w:t>
      </w:r>
      <w:r w:rsidR="00A737DD">
        <w:t xml:space="preserve"> Victorian</w:t>
      </w:r>
      <w:r w:rsidRPr="009D2522">
        <w:t xml:space="preserve"> Department of Health’s</w:t>
      </w:r>
      <w:r w:rsidR="00A737DD">
        <w:t xml:space="preserve"> </w:t>
      </w:r>
      <w:r w:rsidRPr="009D2522">
        <w:t>minimum period of exclusion required for head lice.</w:t>
      </w:r>
    </w:p>
    <w:p w14:paraId="662EC5D8" w14:textId="77777777" w:rsidR="009D2522" w:rsidRPr="009D2522" w:rsidRDefault="009D2522" w:rsidP="009D2522">
      <w:pPr>
        <w:pStyle w:val="MRSCBodyTextBold"/>
      </w:pPr>
      <w:r w:rsidRPr="009D2522">
        <w:t>How do I treat my child for head lice?</w:t>
      </w:r>
    </w:p>
    <w:p w14:paraId="2B68CF9A" w14:textId="659907D6" w:rsidR="009D2522" w:rsidRPr="009D2522" w:rsidRDefault="009D2522" w:rsidP="009D2522">
      <w:pPr>
        <w:pStyle w:val="MRSCBodyText"/>
      </w:pPr>
      <w:r w:rsidRPr="009D2522">
        <w:t xml:space="preserve">Please read the attached pamphlet </w:t>
      </w:r>
      <w:hyperlink r:id="rId9" w:history="1">
        <w:r w:rsidRPr="008F5184">
          <w:rPr>
            <w:rStyle w:val="Hyperlink"/>
            <w:i/>
            <w:iCs/>
            <w:color w:val="auto"/>
          </w:rPr>
          <w:t>Treating and controlling head lice</w:t>
        </w:r>
      </w:hyperlink>
      <w:r w:rsidRPr="008F5184">
        <w:t xml:space="preserve"> fr</w:t>
      </w:r>
      <w:r w:rsidRPr="009D2522">
        <w:t xml:space="preserve">om the </w:t>
      </w:r>
      <w:r w:rsidR="00A737DD" w:rsidRPr="009D2522">
        <w:t>Department of Health</w:t>
      </w:r>
      <w:r w:rsidRPr="009D2522">
        <w:t>. This contains guidelines regarding detecting and treating head lice and lice eggs. Additional information is also available by contacting the service.</w:t>
      </w:r>
    </w:p>
    <w:p w14:paraId="6EF12281" w14:textId="77777777" w:rsidR="009D2522" w:rsidRPr="009D2522" w:rsidRDefault="009D2522" w:rsidP="009D2522">
      <w:pPr>
        <w:pStyle w:val="MRSCBodyTextBold"/>
      </w:pPr>
      <w:r w:rsidRPr="009D2522">
        <w:t>Who do I contact if my child has head lice?</w:t>
      </w:r>
    </w:p>
    <w:p w14:paraId="33C5ADB8" w14:textId="77777777" w:rsidR="009D2522" w:rsidRPr="009D2522" w:rsidRDefault="009D2522" w:rsidP="009D2522">
      <w:pPr>
        <w:pStyle w:val="MRSCBodyText"/>
      </w:pPr>
      <w:r w:rsidRPr="009D2522">
        <w:t>If head lice or lice eggs are found in your child’s hair, you must inform:</w:t>
      </w:r>
    </w:p>
    <w:p w14:paraId="41A63340" w14:textId="77777777" w:rsidR="009D2522" w:rsidRPr="009D2522" w:rsidRDefault="009D2522" w:rsidP="009D2522">
      <w:pPr>
        <w:pStyle w:val="MRSCLists"/>
      </w:pPr>
      <w:r w:rsidRPr="009D2522">
        <w:t>the service, and use the attached form to advise when treatment has commenced</w:t>
      </w:r>
    </w:p>
    <w:p w14:paraId="2008FC10" w14:textId="0A1053FA" w:rsidR="009D2522" w:rsidRPr="009D2522" w:rsidRDefault="009D2522" w:rsidP="009D2522">
      <w:pPr>
        <w:pStyle w:val="MRSCLists"/>
      </w:pPr>
      <w:r w:rsidRPr="009D2522">
        <w:tab/>
        <w:t>parents/guardians and carers of your child’s friends</w:t>
      </w:r>
      <w:r w:rsidR="00A737DD">
        <w:t>,</w:t>
      </w:r>
      <w:r w:rsidRPr="009D2522">
        <w:t xml:space="preserve"> so that they can also check these children for head lice or lice eggs and commence treatment if necessary.</w:t>
      </w:r>
    </w:p>
    <w:p w14:paraId="13BAB52D" w14:textId="77777777" w:rsidR="009D2522" w:rsidRPr="009D2522" w:rsidRDefault="009D2522" w:rsidP="009D2522">
      <w:pPr>
        <w:pStyle w:val="MRSCBodyText"/>
      </w:pPr>
    </w:p>
    <w:p w14:paraId="7CC53E22" w14:textId="77777777" w:rsidR="009D2522" w:rsidRPr="009D2522" w:rsidRDefault="009D2522" w:rsidP="009D2522">
      <w:pPr>
        <w:pStyle w:val="MRSCBodyTextBold"/>
      </w:pPr>
      <w:r w:rsidRPr="009D2522">
        <w:lastRenderedPageBreak/>
        <w:t>When can my child return to the service?</w:t>
      </w:r>
    </w:p>
    <w:p w14:paraId="35EDA6CC" w14:textId="2A8EC990" w:rsidR="009D2522" w:rsidRPr="009D2522" w:rsidRDefault="00A737DD" w:rsidP="009D2522">
      <w:pPr>
        <w:pStyle w:val="MRSCBodyText"/>
      </w:pPr>
      <w:r w:rsidRPr="009D2522">
        <w:t>Department of Health</w:t>
      </w:r>
      <w:r>
        <w:t xml:space="preserve"> </w:t>
      </w:r>
      <w:r w:rsidR="009D2522" w:rsidRPr="009D2522">
        <w:t xml:space="preserve">regulations require that where a child has head lice, that child must be excluded </w:t>
      </w:r>
      <w:r>
        <w:t xml:space="preserve">from the service </w:t>
      </w:r>
      <w:r w:rsidR="009D2522" w:rsidRPr="009D2522">
        <w:t>until the day after appropriate treatment has commenced.</w:t>
      </w:r>
    </w:p>
    <w:p w14:paraId="7924B11B" w14:textId="77777777" w:rsidR="009D2522" w:rsidRPr="009D2522" w:rsidRDefault="009D2522" w:rsidP="009D2522">
      <w:pPr>
        <w:pStyle w:val="MRSCBodyText"/>
      </w:pPr>
      <w:r w:rsidRPr="009D2522">
        <w:t>[INSERT Service Name] is aware that head lice can be a sensitive issue and is committed to maintaining your confidentiality.</w:t>
      </w:r>
    </w:p>
    <w:p w14:paraId="0FAB4037" w14:textId="77777777" w:rsidR="009D2522" w:rsidRPr="009D2522" w:rsidRDefault="009D2522" w:rsidP="009D2522">
      <w:pPr>
        <w:pStyle w:val="MRSCBodyText"/>
      </w:pPr>
      <w:r w:rsidRPr="009D2522">
        <w:t>Kind regards,</w:t>
      </w:r>
    </w:p>
    <w:p w14:paraId="37CB2492" w14:textId="77777777" w:rsidR="009D2522" w:rsidRPr="009D2522" w:rsidRDefault="009D2522" w:rsidP="009D2522">
      <w:pPr>
        <w:pStyle w:val="MRSCBodyText"/>
      </w:pPr>
    </w:p>
    <w:p w14:paraId="0746BD6C" w14:textId="77777777" w:rsidR="009D2522" w:rsidRPr="009D2522" w:rsidRDefault="009D2522" w:rsidP="009D2522">
      <w:pPr>
        <w:pStyle w:val="MRSCBodyTextBold"/>
      </w:pPr>
      <w:r w:rsidRPr="009D2522">
        <w:t xml:space="preserve">"[Signature of Nominated Supervisor]" </w:t>
      </w:r>
    </w:p>
    <w:p w14:paraId="3FDD9D8B" w14:textId="77777777" w:rsidR="009D2522" w:rsidRPr="009D2522" w:rsidRDefault="009D2522" w:rsidP="009D2522">
      <w:pPr>
        <w:pStyle w:val="MRSCBodyTextBold"/>
      </w:pPr>
      <w:r w:rsidRPr="009D2522">
        <w:t xml:space="preserve">"[Name of Nominated Supervisor]" </w:t>
      </w:r>
    </w:p>
    <w:p w14:paraId="33F1B803" w14:textId="77777777" w:rsidR="00A759BF" w:rsidRDefault="00A759BF" w:rsidP="009D2522">
      <w:pPr>
        <w:pStyle w:val="MRSCBodyText"/>
        <w:rPr>
          <w:b/>
        </w:rPr>
      </w:pPr>
    </w:p>
    <w:sectPr w:rsidR="00A759BF" w:rsidSect="002E3E49">
      <w:headerReference w:type="default" r:id="rId10"/>
      <w:footerReference w:type="default" r:id="rId11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FC7C4" w14:textId="77777777" w:rsidR="00AB04B5" w:rsidRDefault="00AB04B5" w:rsidP="00EB6F33">
      <w:r>
        <w:separator/>
      </w:r>
    </w:p>
  </w:endnote>
  <w:endnote w:type="continuationSeparator" w:id="0">
    <w:p w14:paraId="0C0CF7AF" w14:textId="77777777" w:rsidR="00AB04B5" w:rsidRDefault="00AB04B5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817C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574453C" wp14:editId="1890F933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CCA3C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55BFC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445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" filled="f" stroked="f">
              <v:textbox>
                <w:txbxContent>
                  <w:p w14:paraId="086CCA3C" w14:textId="77777777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455BFC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1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0CB4CA4F" wp14:editId="0EC1F5B2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5D7C8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Taungurung and Wurundjeri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Woi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 Country.</w:t>
                          </w:r>
                        </w:p>
                        <w:p w14:paraId="4B53FC41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B4CA4F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4EA5D7C8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Macedon Ranges Shire is located on Dja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Dja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Wurrung, Taungurung and Wurundjeri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Woi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 Country.</w:t>
                    </w:r>
                  </w:p>
                  <w:p w14:paraId="4B53FC41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1FB5B98" wp14:editId="62F5BD51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2CF2E" w14:textId="0E8B1E26" w:rsidR="00430CC1" w:rsidRPr="00430CC1" w:rsidRDefault="00A737DD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Template </w:t>
                          </w:r>
                          <w:r w:rsidRPr="00A737DD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Head Lice Notification Letter</w:t>
                          </w:r>
                          <w:r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FB5B98"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1DC2CF2E" w14:textId="0E8B1E26" w:rsidR="00430CC1" w:rsidRPr="00430CC1" w:rsidRDefault="00A737DD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Template </w:t>
                    </w:r>
                    <w:r w:rsidRPr="00A737DD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Head Lice Notification Letter</w:t>
                    </w:r>
                    <w:r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F2583F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DAD6" w14:textId="77777777" w:rsidR="00AB04B5" w:rsidRDefault="00AB04B5" w:rsidP="00EB6F33">
      <w:r>
        <w:separator/>
      </w:r>
    </w:p>
  </w:footnote>
  <w:footnote w:type="continuationSeparator" w:id="0">
    <w:p w14:paraId="086BD006" w14:textId="77777777" w:rsidR="00AB04B5" w:rsidRDefault="00AB04B5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95FA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CD8C835" wp14:editId="53858CB8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22212">
    <w:abstractNumId w:val="7"/>
  </w:num>
  <w:num w:numId="2" w16cid:durableId="89937378">
    <w:abstractNumId w:val="2"/>
  </w:num>
  <w:num w:numId="3" w16cid:durableId="2091342777">
    <w:abstractNumId w:val="6"/>
  </w:num>
  <w:num w:numId="4" w16cid:durableId="1241519155">
    <w:abstractNumId w:val="0"/>
  </w:num>
  <w:num w:numId="5" w16cid:durableId="1505389323">
    <w:abstractNumId w:val="1"/>
  </w:num>
  <w:num w:numId="6" w16cid:durableId="901016939">
    <w:abstractNumId w:val="3"/>
  </w:num>
  <w:num w:numId="7" w16cid:durableId="1790516149">
    <w:abstractNumId w:val="5"/>
  </w:num>
  <w:num w:numId="8" w16cid:durableId="722561250">
    <w:abstractNumId w:val="3"/>
  </w:num>
  <w:num w:numId="9" w16cid:durableId="296955981">
    <w:abstractNumId w:val="3"/>
  </w:num>
  <w:num w:numId="10" w16cid:durableId="1736274853">
    <w:abstractNumId w:val="3"/>
  </w:num>
  <w:num w:numId="11" w16cid:durableId="1726177380">
    <w:abstractNumId w:val="3"/>
  </w:num>
  <w:num w:numId="12" w16cid:durableId="428626146">
    <w:abstractNumId w:val="1"/>
  </w:num>
  <w:num w:numId="13" w16cid:durableId="1565794494">
    <w:abstractNumId w:val="3"/>
  </w:num>
  <w:num w:numId="14" w16cid:durableId="1193687822">
    <w:abstractNumId w:val="4"/>
  </w:num>
  <w:num w:numId="15" w16cid:durableId="252327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34DA3"/>
    <w:rsid w:val="00251CC7"/>
    <w:rsid w:val="0027108D"/>
    <w:rsid w:val="002847DF"/>
    <w:rsid w:val="002D647D"/>
    <w:rsid w:val="002E3E49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55BFC"/>
    <w:rsid w:val="004B7589"/>
    <w:rsid w:val="004E09E0"/>
    <w:rsid w:val="00510E47"/>
    <w:rsid w:val="00534476"/>
    <w:rsid w:val="00544FF9"/>
    <w:rsid w:val="005813CA"/>
    <w:rsid w:val="00605CE3"/>
    <w:rsid w:val="00613257"/>
    <w:rsid w:val="006A3656"/>
    <w:rsid w:val="006A5950"/>
    <w:rsid w:val="006C3B1C"/>
    <w:rsid w:val="007061B2"/>
    <w:rsid w:val="00734257"/>
    <w:rsid w:val="00735DB7"/>
    <w:rsid w:val="0074149A"/>
    <w:rsid w:val="00742A77"/>
    <w:rsid w:val="007E5B61"/>
    <w:rsid w:val="00844F85"/>
    <w:rsid w:val="008C0ACA"/>
    <w:rsid w:val="008E5C79"/>
    <w:rsid w:val="008F3792"/>
    <w:rsid w:val="008F5184"/>
    <w:rsid w:val="00975BAF"/>
    <w:rsid w:val="009C07D2"/>
    <w:rsid w:val="009D2522"/>
    <w:rsid w:val="009D2BC7"/>
    <w:rsid w:val="00A55E4D"/>
    <w:rsid w:val="00A7113F"/>
    <w:rsid w:val="00A737DD"/>
    <w:rsid w:val="00A759BF"/>
    <w:rsid w:val="00AA46AB"/>
    <w:rsid w:val="00AB04B5"/>
    <w:rsid w:val="00AC41C6"/>
    <w:rsid w:val="00AE41E0"/>
    <w:rsid w:val="00B12CB8"/>
    <w:rsid w:val="00B3281D"/>
    <w:rsid w:val="00B42A6C"/>
    <w:rsid w:val="00B817AA"/>
    <w:rsid w:val="00BB7BAC"/>
    <w:rsid w:val="00BC6DFF"/>
    <w:rsid w:val="00C07FEA"/>
    <w:rsid w:val="00C46642"/>
    <w:rsid w:val="00CC08DE"/>
    <w:rsid w:val="00CD2FF3"/>
    <w:rsid w:val="00CE506A"/>
    <w:rsid w:val="00CF5F0D"/>
    <w:rsid w:val="00D13374"/>
    <w:rsid w:val="00D22053"/>
    <w:rsid w:val="00D54C02"/>
    <w:rsid w:val="00D60387"/>
    <w:rsid w:val="00D72D71"/>
    <w:rsid w:val="00D91890"/>
    <w:rsid w:val="00E2522D"/>
    <w:rsid w:val="00E640B9"/>
    <w:rsid w:val="00E6485B"/>
    <w:rsid w:val="00EA08D0"/>
    <w:rsid w:val="00EB6C5E"/>
    <w:rsid w:val="00EB6F33"/>
    <w:rsid w:val="00ED4A17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4A5C98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paragraph" w:styleId="BodyText">
    <w:name w:val="Body Text"/>
    <w:link w:val="BodyTextChar"/>
    <w:qFormat/>
    <w:rsid w:val="00A759BF"/>
    <w:pPr>
      <w:spacing w:before="60" w:after="170" w:line="260" w:lineRule="atLeast"/>
    </w:pPr>
    <w:rPr>
      <w:rFonts w:ascii="Arial" w:eastAsia="Arial" w:hAnsi="Arial"/>
      <w:szCs w:val="19"/>
      <w:lang w:eastAsia="en-AU"/>
    </w:rPr>
  </w:style>
  <w:style w:type="character" w:customStyle="1" w:styleId="BodyTextChar">
    <w:name w:val="Body Text Char"/>
    <w:basedOn w:val="DefaultParagraphFont"/>
    <w:link w:val="BodyText"/>
    <w:rsid w:val="00A759BF"/>
    <w:rPr>
      <w:rFonts w:ascii="Arial" w:eastAsia="Arial" w:hAnsi="Arial"/>
      <w:szCs w:val="19"/>
      <w:lang w:eastAsia="en-AU"/>
    </w:rPr>
  </w:style>
  <w:style w:type="character" w:styleId="Hyperlink">
    <w:name w:val="Hyperlink"/>
    <w:basedOn w:val="DefaultParagraphFont"/>
    <w:uiPriority w:val="99"/>
    <w:unhideWhenUsed/>
    <w:rsid w:val="008F51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ealth.vic.gov.au/sites/default/files/2023-10/treating-and-controling-headlice-information-sheet-october-2023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A832-D782-4A8E-A03A-DE9647CE7F0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8211BA-035C-44D9-A9B1-0EDBC79B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1810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7</cp:revision>
  <cp:lastPrinted>2022-08-09T01:37:00Z</cp:lastPrinted>
  <dcterms:created xsi:type="dcterms:W3CDTF">2023-05-11T06:18:00Z</dcterms:created>
  <dcterms:modified xsi:type="dcterms:W3CDTF">2024-10-27T23:11:00Z</dcterms:modified>
</cp:coreProperties>
</file>