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1F564" w14:textId="15939AD2" w:rsidR="002E57CF" w:rsidRDefault="00A759BF" w:rsidP="002E57CF">
      <w:pPr>
        <w:pStyle w:val="MRSCHeading"/>
        <w:spacing w:line="240" w:lineRule="auto"/>
      </w:pPr>
      <w:r>
        <w:t>Early Years Policy –</w:t>
      </w:r>
      <w:r w:rsidR="0027108D">
        <w:t xml:space="preserve"> Deali</w:t>
      </w:r>
      <w:r>
        <w:t>ng with Infectious Diseases</w:t>
      </w:r>
      <w:r w:rsidR="002E57CF">
        <w:t xml:space="preserve"> </w:t>
      </w:r>
      <w:r w:rsidR="002E57CF" w:rsidRPr="002E57CF">
        <w:t>(including Child Immunisation)</w:t>
      </w:r>
    </w:p>
    <w:p w14:paraId="58CB981B" w14:textId="31D2F582" w:rsidR="00320E3B" w:rsidRPr="002E57CF" w:rsidRDefault="00A759BF" w:rsidP="002E57CF">
      <w:pPr>
        <w:pStyle w:val="Heading20"/>
        <w:spacing w:line="360" w:lineRule="auto"/>
        <w:rPr>
          <w:sz w:val="36"/>
          <w:szCs w:val="52"/>
        </w:rPr>
      </w:pPr>
      <w:r w:rsidRPr="002E57CF">
        <w:rPr>
          <w:sz w:val="36"/>
          <w:szCs w:val="52"/>
        </w:rPr>
        <w:t>Attachment 1</w:t>
      </w:r>
      <w:r w:rsidR="002E57CF" w:rsidRPr="002E57CF">
        <w:rPr>
          <w:sz w:val="36"/>
          <w:szCs w:val="52"/>
        </w:rPr>
        <w:t xml:space="preserve"> </w:t>
      </w:r>
      <w:r w:rsidR="002E57CF">
        <w:rPr>
          <w:sz w:val="36"/>
          <w:szCs w:val="52"/>
        </w:rPr>
        <w:t>–</w:t>
      </w:r>
      <w:r w:rsidR="002E57CF" w:rsidRPr="002E57CF">
        <w:rPr>
          <w:sz w:val="36"/>
          <w:szCs w:val="52"/>
        </w:rPr>
        <w:t xml:space="preserve"> </w:t>
      </w:r>
      <w:r w:rsidR="002E57CF">
        <w:rPr>
          <w:sz w:val="36"/>
          <w:szCs w:val="52"/>
        </w:rPr>
        <w:t xml:space="preserve">Template </w:t>
      </w:r>
      <w:r w:rsidRPr="002E57CF">
        <w:rPr>
          <w:sz w:val="36"/>
          <w:szCs w:val="52"/>
        </w:rPr>
        <w:t>Head Lice Action Form</w:t>
      </w:r>
    </w:p>
    <w:p w14:paraId="15973122" w14:textId="77777777" w:rsidR="00A759BF" w:rsidRPr="002E57CF" w:rsidRDefault="00A759BF" w:rsidP="002E57CF">
      <w:pPr>
        <w:pStyle w:val="MRSCBodyText"/>
      </w:pPr>
      <w:r w:rsidRPr="002E57CF">
        <w:t>Dear parents/guardians,</w:t>
      </w:r>
    </w:p>
    <w:p w14:paraId="6444995A" w14:textId="1C736229" w:rsidR="00A759BF" w:rsidRPr="002E57CF" w:rsidRDefault="00A759BF" w:rsidP="002E57CF">
      <w:pPr>
        <w:pStyle w:val="MRSCBodyText"/>
      </w:pPr>
      <w:r w:rsidRPr="002E57CF">
        <w:t xml:space="preserve">We have detected head lice or lice eggs on your child and it is very important for you to treat your child as soon as possible, using safe treatment practices. Please read the attached pamphlet </w:t>
      </w:r>
      <w:r w:rsidRPr="002E57CF">
        <w:rPr>
          <w:i/>
          <w:iCs/>
        </w:rPr>
        <w:t>Treating and controlling head lice</w:t>
      </w:r>
      <w:r w:rsidRPr="002E57CF">
        <w:t xml:space="preserve"> from the </w:t>
      </w:r>
      <w:r w:rsidR="002E57CF">
        <w:t xml:space="preserve">Victorian </w:t>
      </w:r>
      <w:r w:rsidRPr="002E57CF">
        <w:t>Department of Health. This contains guidelines regarding detecting and treating head lice and lice eggs.</w:t>
      </w:r>
    </w:p>
    <w:p w14:paraId="36BBEDC8" w14:textId="1B13558A" w:rsidR="00A759BF" w:rsidRPr="002E57CF" w:rsidRDefault="00A759BF" w:rsidP="002E57CF">
      <w:pPr>
        <w:pStyle w:val="MRSCBodyText"/>
      </w:pPr>
      <w:r w:rsidRPr="002E57CF">
        <w:t>Please note</w:t>
      </w:r>
      <w:r w:rsidR="002E57CF">
        <w:t xml:space="preserve">, </w:t>
      </w:r>
      <w:r w:rsidRPr="002E57CF">
        <w:t xml:space="preserve">while head lice do not spread disease, they are included in the </w:t>
      </w:r>
      <w:r w:rsidR="002E57CF" w:rsidRPr="002E57CF">
        <w:t>Department of Health</w:t>
      </w:r>
      <w:r w:rsidR="002E57CF">
        <w:t xml:space="preserve">’s </w:t>
      </w:r>
      <w:r w:rsidRPr="002E57CF">
        <w:rPr>
          <w:i/>
          <w:iCs/>
        </w:rPr>
        <w:t>Minimum Period of Exclusion from Primary Schools and Children’s Services for Infectious Diseases Cases and Contacts</w:t>
      </w:r>
      <w:r w:rsidR="002E57CF">
        <w:t>,</w:t>
      </w:r>
      <w:r w:rsidRPr="002E57CF">
        <w:t xml:space="preserve"> which defines the minimum period of exclusion from a children’s service for children with infectious diseases. According to this table, where a child has head lice, that child must be excluded </w:t>
      </w:r>
      <w:r w:rsidR="002E57CF">
        <w:t xml:space="preserve">from the service </w:t>
      </w:r>
      <w:r w:rsidRPr="002E57CF">
        <w:t>until the day after appropriate treatment has commenced.</w:t>
      </w:r>
    </w:p>
    <w:p w14:paraId="629DF48F" w14:textId="31C2A426" w:rsidR="00320E3B" w:rsidRPr="002E57CF" w:rsidRDefault="00A759BF" w:rsidP="002E57CF">
      <w:pPr>
        <w:pStyle w:val="MRSCBodyText"/>
      </w:pPr>
      <w:r w:rsidRPr="002E57CF">
        <w:t>Please use the form provided below to notify [Service Name] of the action taken by you to treat the head lice/eggs</w:t>
      </w:r>
      <w:r w:rsidR="002E57CF">
        <w:t>, upon your child's return to the service after the exclusion period.</w:t>
      </w:r>
    </w:p>
    <w:p w14:paraId="60BC0929" w14:textId="77777777" w:rsidR="00A759BF" w:rsidRDefault="00A759BF">
      <w:pPr>
        <w:rPr>
          <w:rFonts w:ascii="Arial" w:eastAsia="Times New Roman" w:hAnsi="Arial" w:cs="Arial"/>
          <w:b/>
          <w:bCs/>
          <w:sz w:val="22"/>
          <w:szCs w:val="28"/>
        </w:rPr>
      </w:pPr>
      <w:r>
        <w:br w:type="page"/>
      </w:r>
    </w:p>
    <w:p w14:paraId="28B8435C" w14:textId="77777777" w:rsidR="00A759BF" w:rsidRPr="00081E37" w:rsidRDefault="00A759BF" w:rsidP="00081E37">
      <w:pPr>
        <w:pStyle w:val="Heading20"/>
      </w:pPr>
      <w:r w:rsidRPr="00081E37">
        <w:lastRenderedPageBreak/>
        <w:t>Head lice treatment – action taken</w:t>
      </w:r>
    </w:p>
    <w:p w14:paraId="3FFCF59E" w14:textId="77777777" w:rsidR="00320E3B" w:rsidRPr="00081E37" w:rsidRDefault="00A759BF" w:rsidP="00081E37">
      <w:pPr>
        <w:pStyle w:val="Heading4"/>
      </w:pPr>
      <w:r w:rsidRPr="00081E37">
        <w:t>Parent/guardian response form</w:t>
      </w:r>
    </w:p>
    <w:p w14:paraId="4CC98D21" w14:textId="77777777" w:rsidR="00081E37" w:rsidRDefault="00081E37" w:rsidP="00081E37">
      <w:pPr>
        <w:pStyle w:val="MRSCBodyText"/>
      </w:pPr>
    </w:p>
    <w:p w14:paraId="66677607" w14:textId="0E1167D8" w:rsidR="00A759BF" w:rsidRPr="00081E37" w:rsidRDefault="00A759BF" w:rsidP="00081E37">
      <w:pPr>
        <w:pStyle w:val="MRSCBodyText"/>
      </w:pPr>
      <w:r w:rsidRPr="00081E37">
        <w:t xml:space="preserve">To </w:t>
      </w:r>
      <w:fldSimple w:instr=" DOCPROPERTY  Company  \* MERGEFORMAT ">
        <w:r w:rsidRPr="00081E37">
          <w:t>[Service Name]</w:t>
        </w:r>
      </w:fldSimple>
    </w:p>
    <w:p w14:paraId="1D8B2C9F" w14:textId="2D8D5A23" w:rsidR="00081E37" w:rsidRPr="00081E37" w:rsidRDefault="00A759BF" w:rsidP="00081E37">
      <w:pPr>
        <w:pStyle w:val="MRSCBodyText"/>
        <w:jc w:val="center"/>
      </w:pPr>
      <w:r w:rsidRPr="00081E37">
        <w:t>CONFIDENTIAL</w:t>
      </w:r>
      <w:r w:rsidR="00081E37">
        <w:br/>
      </w:r>
    </w:p>
    <w:p w14:paraId="3D796B85" w14:textId="76DFF9FB" w:rsidR="00A759BF" w:rsidRPr="00081E37" w:rsidRDefault="00A759BF" w:rsidP="00081E37">
      <w:pPr>
        <w:pStyle w:val="MRSCBodyText"/>
      </w:pPr>
      <w:r w:rsidRPr="00081E37">
        <w:t>Child’s name:</w:t>
      </w:r>
      <w:r w:rsidR="00081E37">
        <w:t xml:space="preserve"> __________________________________ </w:t>
      </w:r>
      <w:r w:rsidRPr="00081E37">
        <w:t>Group:</w:t>
      </w:r>
      <w:r w:rsidR="00081E37">
        <w:t xml:space="preserve"> _________________________</w:t>
      </w:r>
    </w:p>
    <w:p w14:paraId="761EA4D4" w14:textId="1847B845" w:rsidR="00A759BF" w:rsidRPr="00081E37" w:rsidRDefault="00000000" w:rsidP="00081E37">
      <w:pPr>
        <w:pStyle w:val="MRSCBodyText"/>
      </w:pPr>
      <w:sdt>
        <w:sdtPr>
          <w:id w:val="1432245364"/>
          <w14:checkbox>
            <w14:checked w14:val="0"/>
            <w14:checkedState w14:val="2612" w14:font="MS Gothic"/>
            <w14:uncheckedState w14:val="2610" w14:font="MS Gothic"/>
          </w14:checkbox>
        </w:sdtPr>
        <w:sdtContent>
          <w:r w:rsidR="00081E37">
            <w:rPr>
              <w:rFonts w:ascii="MS Gothic" w:eastAsia="MS Gothic" w:hAnsi="MS Gothic" w:hint="eastAsia"/>
            </w:rPr>
            <w:t>☐</w:t>
          </w:r>
        </w:sdtContent>
      </w:sdt>
      <w:r w:rsidR="00081E37">
        <w:t xml:space="preserve"> </w:t>
      </w:r>
      <w:r w:rsidR="00A759BF" w:rsidRPr="00081E37">
        <w:t>I understand that my child must not attend the service with untreated head lice or lice eggs.</w:t>
      </w:r>
    </w:p>
    <w:p w14:paraId="10A65F37" w14:textId="48697484" w:rsidR="00A759BF" w:rsidRPr="00081E37" w:rsidRDefault="00000000" w:rsidP="00081E37">
      <w:pPr>
        <w:pStyle w:val="MRSCBodyText"/>
      </w:pPr>
      <w:sdt>
        <w:sdtPr>
          <w:id w:val="-1650745737"/>
          <w14:checkbox>
            <w14:checked w14:val="0"/>
            <w14:checkedState w14:val="2612" w14:font="MS Gothic"/>
            <w14:uncheckedState w14:val="2610" w14:font="MS Gothic"/>
          </w14:checkbox>
        </w:sdtPr>
        <w:sdtContent>
          <w:r w:rsidR="00081E37">
            <w:rPr>
              <w:rFonts w:ascii="MS Gothic" w:eastAsia="MS Gothic" w:hAnsi="MS Gothic" w:hint="eastAsia"/>
            </w:rPr>
            <w:t>☐</w:t>
          </w:r>
        </w:sdtContent>
      </w:sdt>
      <w:r w:rsidR="00081E37">
        <w:t xml:space="preserve"> </w:t>
      </w:r>
      <w:r w:rsidR="00A759BF" w:rsidRPr="00081E37">
        <w:t>I have used the following recommended treatment for head lice or lice eggs for my child:</w:t>
      </w:r>
    </w:p>
    <w:p w14:paraId="599F80BE" w14:textId="6C379A15" w:rsidR="00A759BF" w:rsidRPr="00081E37" w:rsidRDefault="00081E37" w:rsidP="00081E37">
      <w:pPr>
        <w:pStyle w:val="MRSCBodyText"/>
      </w:pPr>
      <w:r>
        <w:t>_____________________________________________________________________________</w:t>
      </w:r>
    </w:p>
    <w:p w14:paraId="571AE8F7" w14:textId="22C7C60F" w:rsidR="00A759BF" w:rsidRPr="00081E37" w:rsidRDefault="00081E37" w:rsidP="00081E37">
      <w:pPr>
        <w:pStyle w:val="MRSCBodyText"/>
      </w:pPr>
      <w:r>
        <w:br/>
      </w:r>
      <w:r w:rsidR="00A759BF" w:rsidRPr="00081E37">
        <w:t xml:space="preserve">Treatment commenced on: </w:t>
      </w:r>
      <w:r>
        <w:t>_______________________________________________________</w:t>
      </w:r>
      <w:r w:rsidR="00A759BF" w:rsidRPr="00081E37">
        <w:tab/>
        <w:t xml:space="preserve"> </w:t>
      </w:r>
    </w:p>
    <w:p w14:paraId="7552C4A1" w14:textId="4897EC71" w:rsidR="000952E7" w:rsidRPr="00320E3B" w:rsidRDefault="00A759BF" w:rsidP="00081E37">
      <w:pPr>
        <w:pStyle w:val="MRSCBodyText"/>
      </w:pPr>
      <w:r w:rsidRPr="00081E37">
        <w:t>Signature of parent/guardian:</w:t>
      </w:r>
      <w:r w:rsidR="00081E37">
        <w:t xml:space="preserve"> ___________________________________ </w:t>
      </w:r>
      <w:r w:rsidRPr="00081E37">
        <w:t xml:space="preserve">Date: </w:t>
      </w:r>
      <w:r w:rsidR="00081E37">
        <w:t>_____________</w:t>
      </w:r>
    </w:p>
    <w:sectPr w:rsidR="000952E7" w:rsidRPr="00320E3B" w:rsidSect="002E3E49">
      <w:headerReference w:type="even" r:id="rId8"/>
      <w:headerReference w:type="default" r:id="rId9"/>
      <w:footerReference w:type="even" r:id="rId10"/>
      <w:footerReference w:type="default" r:id="rId11"/>
      <w:headerReference w:type="first" r:id="rId12"/>
      <w:footerReference w:type="first" r:id="rId13"/>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79FA" w14:textId="77777777" w:rsidR="00BD2DC1" w:rsidRDefault="00BD2DC1" w:rsidP="00EB6F33">
      <w:r>
        <w:separator/>
      </w:r>
    </w:p>
  </w:endnote>
  <w:endnote w:type="continuationSeparator" w:id="0">
    <w:p w14:paraId="4688E744" w14:textId="77777777" w:rsidR="00BD2DC1" w:rsidRDefault="00BD2DC1"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9AE4" w14:textId="77777777" w:rsidR="00735DB7" w:rsidRDefault="00735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4D64" w14:textId="77777777" w:rsidR="00BC6DFF" w:rsidRPr="00BC6DFF" w:rsidRDefault="00CC08DE">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1D5BA496" wp14:editId="5FC5CDBB">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7729AFE8"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27108D">
                                <w:rPr>
                                  <w:rFonts w:ascii="Arial" w:hAnsi="Arial" w:cs="Arial"/>
                                  <w:noProof/>
                                  <w:color w:val="404040"/>
                                  <w:sz w:val="22"/>
                                  <w:szCs w:val="22"/>
                                </w:rPr>
                                <w:t>3</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BA496" id="_x0000_t202" coordsize="21600,21600" o:spt="202" path="m,l,21600r21600,l21600,xe">
              <v:stroke joinstyle="miter"/>
              <v:path gradientshapeok="t" o:connecttype="rect"/>
            </v:shapetype>
            <v:shape id="Text Box 2" o:spid="_x0000_s1026"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" filled="f" stroked="f">
              <v:textbox>
                <w:txbxContent>
                  <w:p w14:paraId="7729AFE8"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27108D">
                          <w:rPr>
                            <w:rFonts w:ascii="Arial" w:hAnsi="Arial" w:cs="Arial"/>
                            <w:noProof/>
                            <w:color w:val="404040"/>
                            <w:sz w:val="22"/>
                            <w:szCs w:val="22"/>
                          </w:rPr>
                          <w:t>3</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42726476" wp14:editId="3984E16D">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78A48B9F" w14:textId="77777777" w:rsidR="002D647D" w:rsidRPr="00430CC1" w:rsidRDefault="002D647D" w:rsidP="00430CC1">
                          <w:pPr>
                            <w:pStyle w:val="Paragraphtext"/>
                            <w:rPr>
                              <w:i/>
                              <w:color w:val="88898C"/>
                              <w:sz w:val="18"/>
                              <w:szCs w:val="18"/>
                            </w:rPr>
                          </w:pPr>
                          <w:r w:rsidRPr="00430CC1">
                            <w:rPr>
                              <w:i/>
                              <w:color w:val="88898C"/>
                              <w:sz w:val="18"/>
                              <w:szCs w:val="18"/>
                            </w:rPr>
                            <w:t>Macedon Ranges Shire is located on Dja Dja Wurrung, Taungurung and Wurundjeri Woi Wurrung Country.</w:t>
                          </w:r>
                        </w:p>
                        <w:p w14:paraId="5B8D396A"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99D58" id="_x0000_s1027"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" stroked="f">
              <v:textbox style="mso-fit-shape-to-text:t">
                <w:txbxContent>
                  <w:p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w:t>
                    </w:r>
                    <w:proofErr w:type="spellStart"/>
                    <w:r w:rsidRPr="00430CC1">
                      <w:rPr>
                        <w:i/>
                        <w:color w:val="88898C"/>
                        <w:sz w:val="18"/>
                        <w:szCs w:val="18"/>
                      </w:rPr>
                      <w:t>Dja</w:t>
                    </w:r>
                    <w:proofErr w:type="spellEnd"/>
                    <w:r w:rsidRPr="00430CC1">
                      <w:rPr>
                        <w:i/>
                        <w:color w:val="88898C"/>
                        <w:sz w:val="18"/>
                        <w:szCs w:val="18"/>
                      </w:rPr>
                      <w:t xml:space="preserve"> </w:t>
                    </w:r>
                    <w:proofErr w:type="spellStart"/>
                    <w:r w:rsidRPr="00430CC1">
                      <w:rPr>
                        <w:i/>
                        <w:color w:val="88898C"/>
                        <w:sz w:val="18"/>
                        <w:szCs w:val="18"/>
                      </w:rPr>
                      <w:t>Dja</w:t>
                    </w:r>
                    <w:proofErr w:type="spellEnd"/>
                    <w:r w:rsidRPr="00430CC1">
                      <w:rPr>
                        <w:i/>
                        <w:color w:val="88898C"/>
                        <w:sz w:val="18"/>
                        <w:szCs w:val="18"/>
                      </w:rPr>
                      <w:t xml:space="preserve"> Wurrung, </w:t>
                    </w:r>
                    <w:proofErr w:type="spellStart"/>
                    <w:r w:rsidRPr="00430CC1">
                      <w:rPr>
                        <w:i/>
                        <w:color w:val="88898C"/>
                        <w:sz w:val="18"/>
                        <w:szCs w:val="18"/>
                      </w:rPr>
                      <w:t>Taungurung</w:t>
                    </w:r>
                    <w:proofErr w:type="spellEnd"/>
                    <w:r w:rsidRPr="00430CC1">
                      <w:rPr>
                        <w:i/>
                        <w:color w:val="88898C"/>
                        <w:sz w:val="18"/>
                        <w:szCs w:val="18"/>
                      </w:rPr>
                      <w:t xml:space="preserve"> and </w:t>
                    </w:r>
                    <w:proofErr w:type="spellStart"/>
                    <w:r w:rsidRPr="00430CC1">
                      <w:rPr>
                        <w:i/>
                        <w:color w:val="88898C"/>
                        <w:sz w:val="18"/>
                        <w:szCs w:val="18"/>
                      </w:rPr>
                      <w:t>Wurundjeri</w:t>
                    </w:r>
                    <w:proofErr w:type="spellEnd"/>
                    <w:r w:rsidRPr="00430CC1">
                      <w:rPr>
                        <w:i/>
                        <w:color w:val="88898C"/>
                        <w:sz w:val="18"/>
                        <w:szCs w:val="18"/>
                      </w:rPr>
                      <w:t xml:space="preserve"> </w:t>
                    </w:r>
                    <w:proofErr w:type="spellStart"/>
                    <w:r w:rsidRPr="00430CC1">
                      <w:rPr>
                        <w:i/>
                        <w:color w:val="88898C"/>
                        <w:sz w:val="18"/>
                        <w:szCs w:val="18"/>
                      </w:rPr>
                      <w:t>Woi</w:t>
                    </w:r>
                    <w:proofErr w:type="spellEnd"/>
                    <w:r w:rsidRPr="00430CC1">
                      <w:rPr>
                        <w:i/>
                        <w:color w:val="88898C"/>
                        <w:sz w:val="18"/>
                        <w:szCs w:val="18"/>
                      </w:rPr>
                      <w:t xml:space="preserve"> Wurrung Country.</w:t>
                    </w:r>
                  </w:p>
                  <w:p w:rsidR="002D647D" w:rsidRPr="00430CC1" w:rsidRDefault="002D647D" w:rsidP="00430CC1">
                    <w:pPr>
                      <w:rPr>
                        <w:rFonts w:ascii="Arial" w:hAnsi="Arial" w:cs="Arial"/>
                        <w:i/>
                        <w:sz w:val="18"/>
                        <w:szCs w:val="18"/>
                      </w:rPr>
                    </w:pPr>
                  </w:p>
                </w:txbxContent>
              </v:textbox>
              <w10:wrap anchorx="margin"/>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39C8F547" wp14:editId="6D768719">
              <wp:simplePos x="0" y="0"/>
              <wp:positionH relativeFrom="margin">
                <wp:posOffset>-96741</wp:posOffset>
              </wp:positionH>
              <wp:positionV relativeFrom="paragraph">
                <wp:posOffset>-59690</wp:posOffset>
              </wp:positionV>
              <wp:extent cx="58553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335" cy="1404620"/>
                      </a:xfrm>
                      <a:prstGeom prst="rect">
                        <a:avLst/>
                      </a:prstGeom>
                      <a:solidFill>
                        <a:srgbClr val="FFFFFF"/>
                      </a:solidFill>
                      <a:ln w="9525">
                        <a:noFill/>
                        <a:miter lim="800000"/>
                        <a:headEnd/>
                        <a:tailEnd/>
                      </a:ln>
                    </wps:spPr>
                    <wps:txbx>
                      <w:txbxContent>
                        <w:p w14:paraId="763BD10F" w14:textId="6DFC046A" w:rsidR="00430CC1" w:rsidRPr="00430CC1" w:rsidRDefault="008C6AA0" w:rsidP="00613257">
                          <w:pPr>
                            <w:tabs>
                              <w:tab w:val="right" w:pos="9070"/>
                            </w:tabs>
                            <w:rPr>
                              <w:rFonts w:ascii="Arial" w:hAnsi="Arial" w:cs="Arial"/>
                              <w:color w:val="404040"/>
                              <w:sz w:val="22"/>
                              <w:szCs w:val="22"/>
                            </w:rPr>
                          </w:pPr>
                          <w:r w:rsidRPr="008C6AA0">
                            <w:rPr>
                              <w:rFonts w:ascii="Arial" w:hAnsi="Arial" w:cs="Arial"/>
                              <w:color w:val="404040"/>
                              <w:sz w:val="22"/>
                              <w:szCs w:val="22"/>
                            </w:rPr>
                            <w:t>Template Head Lice Action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8F547" id="_x0000_t202" coordsize="21600,21600" o:spt="202" path="m,l,21600r21600,l21600,xe">
              <v:stroke joinstyle="miter"/>
              <v:path gradientshapeok="t" o:connecttype="rect"/>
            </v:shapetype>
            <v:shape id="_x0000_s1028" type="#_x0000_t202" style="position:absolute;left:0;text-align:left;margin-left:-7.6pt;margin-top:-4.7pt;width:461.0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" stroked="f">
              <v:textbox style="mso-fit-shape-to-text:t">
                <w:txbxContent>
                  <w:p w14:paraId="763BD10F" w14:textId="6DFC046A" w:rsidR="00430CC1" w:rsidRPr="00430CC1" w:rsidRDefault="008C6AA0" w:rsidP="00613257">
                    <w:pPr>
                      <w:tabs>
                        <w:tab w:val="right" w:pos="9070"/>
                      </w:tabs>
                      <w:rPr>
                        <w:rFonts w:ascii="Arial" w:hAnsi="Arial" w:cs="Arial"/>
                        <w:color w:val="404040"/>
                        <w:sz w:val="22"/>
                        <w:szCs w:val="22"/>
                      </w:rPr>
                    </w:pPr>
                    <w:r w:rsidRPr="008C6AA0">
                      <w:rPr>
                        <w:rFonts w:ascii="Arial" w:hAnsi="Arial" w:cs="Arial"/>
                        <w:color w:val="404040"/>
                        <w:sz w:val="22"/>
                        <w:szCs w:val="22"/>
                      </w:rPr>
                      <w:t>Template Head Lice Action Form</w:t>
                    </w:r>
                  </w:p>
                </w:txbxContent>
              </v:textbox>
              <w10:wrap anchorx="margin"/>
            </v:shape>
          </w:pict>
        </mc:Fallback>
      </mc:AlternateContent>
    </w:r>
  </w:p>
  <w:p w14:paraId="0153F3E3" w14:textId="77777777"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C8500" w14:textId="77777777" w:rsidR="00735DB7" w:rsidRDefault="00735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B15D7" w14:textId="77777777" w:rsidR="00BD2DC1" w:rsidRDefault="00BD2DC1" w:rsidP="00EB6F33">
      <w:r>
        <w:separator/>
      </w:r>
    </w:p>
  </w:footnote>
  <w:footnote w:type="continuationSeparator" w:id="0">
    <w:p w14:paraId="7AAF3172" w14:textId="77777777" w:rsidR="00BD2DC1" w:rsidRDefault="00BD2DC1"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B204" w14:textId="77777777" w:rsidR="00735DB7" w:rsidRDefault="0073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0A275"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2D6B78A7" wp14:editId="0F006627">
          <wp:simplePos x="0" y="0"/>
          <wp:positionH relativeFrom="margin">
            <wp:posOffset>14826</wp:posOffset>
          </wp:positionH>
          <wp:positionV relativeFrom="paragraph">
            <wp:posOffset>156210</wp:posOffset>
          </wp:positionV>
          <wp:extent cx="3091069" cy="364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82EF" w14:textId="77777777" w:rsidR="00735DB7" w:rsidRDefault="00735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152022">
    <w:abstractNumId w:val="7"/>
  </w:num>
  <w:num w:numId="2" w16cid:durableId="101846260">
    <w:abstractNumId w:val="2"/>
  </w:num>
  <w:num w:numId="3" w16cid:durableId="662273512">
    <w:abstractNumId w:val="6"/>
  </w:num>
  <w:num w:numId="4" w16cid:durableId="865411847">
    <w:abstractNumId w:val="0"/>
  </w:num>
  <w:num w:numId="5" w16cid:durableId="2015188410">
    <w:abstractNumId w:val="1"/>
  </w:num>
  <w:num w:numId="6" w16cid:durableId="1999532846">
    <w:abstractNumId w:val="3"/>
  </w:num>
  <w:num w:numId="7" w16cid:durableId="349646124">
    <w:abstractNumId w:val="5"/>
  </w:num>
  <w:num w:numId="8" w16cid:durableId="1009873576">
    <w:abstractNumId w:val="3"/>
  </w:num>
  <w:num w:numId="9" w16cid:durableId="311377390">
    <w:abstractNumId w:val="3"/>
  </w:num>
  <w:num w:numId="10" w16cid:durableId="2042052064">
    <w:abstractNumId w:val="3"/>
  </w:num>
  <w:num w:numId="11" w16cid:durableId="746539212">
    <w:abstractNumId w:val="3"/>
  </w:num>
  <w:num w:numId="12" w16cid:durableId="2102945812">
    <w:abstractNumId w:val="1"/>
  </w:num>
  <w:num w:numId="13" w16cid:durableId="384109506">
    <w:abstractNumId w:val="3"/>
  </w:num>
  <w:num w:numId="14" w16cid:durableId="1069772125">
    <w:abstractNumId w:val="4"/>
  </w:num>
  <w:num w:numId="15" w16cid:durableId="2494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12018"/>
    <w:rsid w:val="00050D45"/>
    <w:rsid w:val="00081E37"/>
    <w:rsid w:val="000844EE"/>
    <w:rsid w:val="000952E7"/>
    <w:rsid w:val="000B12F7"/>
    <w:rsid w:val="000C40CA"/>
    <w:rsid w:val="00122871"/>
    <w:rsid w:val="00175CDF"/>
    <w:rsid w:val="001E51B5"/>
    <w:rsid w:val="00200018"/>
    <w:rsid w:val="00234DA3"/>
    <w:rsid w:val="00251CC7"/>
    <w:rsid w:val="0027108D"/>
    <w:rsid w:val="002847DF"/>
    <w:rsid w:val="002D647D"/>
    <w:rsid w:val="002E3E49"/>
    <w:rsid w:val="002E57CF"/>
    <w:rsid w:val="00320E3B"/>
    <w:rsid w:val="003252D7"/>
    <w:rsid w:val="003310B7"/>
    <w:rsid w:val="003B31BF"/>
    <w:rsid w:val="003C6B21"/>
    <w:rsid w:val="003D2DA0"/>
    <w:rsid w:val="00430CC1"/>
    <w:rsid w:val="00437B2F"/>
    <w:rsid w:val="00441477"/>
    <w:rsid w:val="00447D5C"/>
    <w:rsid w:val="004B7589"/>
    <w:rsid w:val="004E07DD"/>
    <w:rsid w:val="00510E47"/>
    <w:rsid w:val="00534476"/>
    <w:rsid w:val="00544FF9"/>
    <w:rsid w:val="005813CA"/>
    <w:rsid w:val="005A7521"/>
    <w:rsid w:val="00605CE3"/>
    <w:rsid w:val="00613257"/>
    <w:rsid w:val="00691A3C"/>
    <w:rsid w:val="006A3656"/>
    <w:rsid w:val="006A5950"/>
    <w:rsid w:val="006C3B1C"/>
    <w:rsid w:val="007061B2"/>
    <w:rsid w:val="00734257"/>
    <w:rsid w:val="00735DB7"/>
    <w:rsid w:val="0074149A"/>
    <w:rsid w:val="00742A77"/>
    <w:rsid w:val="007E5B61"/>
    <w:rsid w:val="00844F85"/>
    <w:rsid w:val="008C0ACA"/>
    <w:rsid w:val="008C6AA0"/>
    <w:rsid w:val="008E5C79"/>
    <w:rsid w:val="008F3792"/>
    <w:rsid w:val="00975BAF"/>
    <w:rsid w:val="009C07D2"/>
    <w:rsid w:val="009D2BC7"/>
    <w:rsid w:val="00A55E4D"/>
    <w:rsid w:val="00A7113F"/>
    <w:rsid w:val="00A759BF"/>
    <w:rsid w:val="00AA46AB"/>
    <w:rsid w:val="00AC41C6"/>
    <w:rsid w:val="00AE41E0"/>
    <w:rsid w:val="00B12CB8"/>
    <w:rsid w:val="00B3281D"/>
    <w:rsid w:val="00B817AA"/>
    <w:rsid w:val="00BB7BAC"/>
    <w:rsid w:val="00BC6DFF"/>
    <w:rsid w:val="00BD2DC1"/>
    <w:rsid w:val="00C46642"/>
    <w:rsid w:val="00CC08DE"/>
    <w:rsid w:val="00CD2FF3"/>
    <w:rsid w:val="00D13374"/>
    <w:rsid w:val="00D22053"/>
    <w:rsid w:val="00D54C02"/>
    <w:rsid w:val="00D60387"/>
    <w:rsid w:val="00D72D71"/>
    <w:rsid w:val="00E2522D"/>
    <w:rsid w:val="00E640B9"/>
    <w:rsid w:val="00EA08D0"/>
    <w:rsid w:val="00EB6C5E"/>
    <w:rsid w:val="00EB6F33"/>
    <w:rsid w:val="00ED4A17"/>
    <w:rsid w:val="00EF4BEB"/>
    <w:rsid w:val="00F01067"/>
    <w:rsid w:val="00F25F65"/>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730498"/>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paragraph" w:styleId="BodyText">
    <w:name w:val="Body Text"/>
    <w:link w:val="BodyTextChar"/>
    <w:qFormat/>
    <w:rsid w:val="00A759BF"/>
    <w:pPr>
      <w:spacing w:before="60" w:after="170" w:line="260" w:lineRule="atLeast"/>
    </w:pPr>
    <w:rPr>
      <w:rFonts w:ascii="Arial" w:eastAsia="Arial" w:hAnsi="Arial"/>
      <w:szCs w:val="19"/>
      <w:lang w:eastAsia="en-AU"/>
    </w:rPr>
  </w:style>
  <w:style w:type="character" w:customStyle="1" w:styleId="BodyTextChar">
    <w:name w:val="Body Text Char"/>
    <w:basedOn w:val="DefaultParagraphFont"/>
    <w:link w:val="BodyText"/>
    <w:rsid w:val="00A759BF"/>
    <w:rPr>
      <w:rFonts w:ascii="Arial" w:eastAsia="Arial" w:hAnsi="Arial"/>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27DA7E0-1D61-4AFF-8EED-8D554B1289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254</Words>
  <Characters>1583</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5</cp:revision>
  <cp:lastPrinted>2022-08-09T01:37:00Z</cp:lastPrinted>
  <dcterms:created xsi:type="dcterms:W3CDTF">2023-05-11T06:17:00Z</dcterms:created>
  <dcterms:modified xsi:type="dcterms:W3CDTF">2024-10-27T23:04:00Z</dcterms:modified>
</cp:coreProperties>
</file>