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AEB3B" w14:textId="23C8D8DA" w:rsidR="0049029E" w:rsidRPr="0057100A" w:rsidRDefault="0049029E">
      <w:pPr>
        <w:rPr>
          <w:color w:val="F7941D"/>
        </w:rPr>
      </w:pPr>
      <w:bookmarkStart w:id="0" w:name="_GoBack"/>
      <w:bookmarkEnd w:id="0"/>
    </w:p>
    <w:p w14:paraId="5D4DE571" w14:textId="77777777" w:rsidR="002C3465" w:rsidRPr="002C3465" w:rsidRDefault="002C3465" w:rsidP="002C3465">
      <w:pPr>
        <w:rPr>
          <w:rFonts w:asciiTheme="minorHAnsi" w:hAnsiTheme="minorHAnsi" w:cs="Arial"/>
          <w:b/>
          <w:color w:val="C00000"/>
          <w:sz w:val="28"/>
          <w:szCs w:val="22"/>
        </w:rPr>
      </w:pPr>
      <w:r w:rsidRPr="0057100A">
        <w:rPr>
          <w:rFonts w:asciiTheme="minorHAnsi" w:hAnsiTheme="minorHAnsi" w:cs="Arial"/>
          <w:b/>
          <w:color w:val="F7941D"/>
          <w:sz w:val="28"/>
          <w:szCs w:val="22"/>
        </w:rPr>
        <w:t>[</w:t>
      </w:r>
      <w:proofErr w:type="gramStart"/>
      <w:r w:rsidRPr="0057100A">
        <w:rPr>
          <w:rFonts w:asciiTheme="minorHAnsi" w:hAnsiTheme="minorHAnsi" w:cs="Arial"/>
          <w:b/>
          <w:color w:val="F7941D"/>
          <w:sz w:val="28"/>
          <w:szCs w:val="22"/>
        </w:rPr>
        <w:t>YOUR</w:t>
      </w:r>
      <w:proofErr w:type="gramEnd"/>
      <w:r w:rsidRPr="0057100A">
        <w:rPr>
          <w:rFonts w:asciiTheme="minorHAnsi" w:hAnsiTheme="minorHAnsi" w:cs="Arial"/>
          <w:b/>
          <w:color w:val="F7941D"/>
          <w:sz w:val="28"/>
          <w:szCs w:val="22"/>
        </w:rPr>
        <w:t xml:space="preserve"> FESTIVAL]</w:t>
      </w:r>
    </w:p>
    <w:p w14:paraId="27266701" w14:textId="59CD73EB" w:rsidR="002C3465" w:rsidRPr="002C3465" w:rsidRDefault="002C3465" w:rsidP="00FE03F0">
      <w:pPr>
        <w:rPr>
          <w:rFonts w:asciiTheme="minorHAnsi" w:hAnsiTheme="minorHAnsi" w:cs="Arial"/>
          <w:b/>
          <w:color w:val="C00000"/>
          <w:sz w:val="28"/>
          <w:szCs w:val="22"/>
        </w:rPr>
      </w:pPr>
      <w:r w:rsidRPr="002C3465">
        <w:rPr>
          <w:rFonts w:asciiTheme="minorHAnsi" w:hAnsiTheme="minorHAnsi" w:cs="Arial"/>
          <w:b/>
          <w:color w:val="C00000"/>
          <w:sz w:val="28"/>
          <w:szCs w:val="22"/>
        </w:rPr>
        <w:t xml:space="preserve">MARKETING ACTION PLAN </w:t>
      </w:r>
    </w:p>
    <w:p w14:paraId="39E4E240" w14:textId="77777777" w:rsidR="002C3465" w:rsidRPr="002C3465" w:rsidRDefault="002C3465" w:rsidP="00FE03F0">
      <w:pPr>
        <w:rPr>
          <w:rFonts w:asciiTheme="minorHAnsi" w:hAnsiTheme="minorHAnsi" w:cs="Arial"/>
          <w:b/>
          <w:color w:val="22438E"/>
          <w:sz w:val="28"/>
          <w:szCs w:val="22"/>
        </w:rPr>
      </w:pPr>
    </w:p>
    <w:p w14:paraId="0E89E0FE" w14:textId="77777777" w:rsidR="002C3465" w:rsidRDefault="002C3465" w:rsidP="00FE03F0">
      <w:pPr>
        <w:rPr>
          <w:rFonts w:asciiTheme="minorHAnsi" w:hAnsiTheme="minorHAnsi" w:cs="Arial"/>
          <w:b/>
          <w:color w:val="833C0B" w:themeColor="accent2" w:themeShade="80"/>
          <w:sz w:val="28"/>
          <w:szCs w:val="22"/>
        </w:rPr>
      </w:pPr>
    </w:p>
    <w:p w14:paraId="052D2007" w14:textId="5362C0C3" w:rsidR="00FE03F0" w:rsidRPr="002C3465" w:rsidRDefault="00FE03F0" w:rsidP="00FE03F0">
      <w:pPr>
        <w:rPr>
          <w:rFonts w:asciiTheme="minorHAnsi" w:hAnsiTheme="minorHAnsi" w:cs="Arial"/>
          <w:b/>
          <w:color w:val="833C0B" w:themeColor="accent2" w:themeShade="80"/>
          <w:sz w:val="28"/>
          <w:szCs w:val="22"/>
        </w:rPr>
      </w:pPr>
      <w:r w:rsidRPr="002C3465">
        <w:rPr>
          <w:rFonts w:asciiTheme="minorHAnsi" w:hAnsiTheme="minorHAnsi" w:cs="Arial"/>
          <w:b/>
          <w:color w:val="833C0B" w:themeColor="accent2" w:themeShade="80"/>
          <w:sz w:val="28"/>
          <w:szCs w:val="22"/>
        </w:rPr>
        <w:t>TABLE OF CONTENTS</w:t>
      </w:r>
    </w:p>
    <w:p w14:paraId="2F326531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3B60C891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0AFB2C42" w14:textId="5A823506" w:rsidR="00FE03F0" w:rsidRPr="00893554" w:rsidRDefault="00FE03F0" w:rsidP="00FE03F0">
      <w:pPr>
        <w:rPr>
          <w:rFonts w:asciiTheme="minorHAnsi" w:hAnsiTheme="minorHAnsi" w:cs="Arial"/>
          <w:b/>
          <w:szCs w:val="22"/>
        </w:rPr>
      </w:pPr>
      <w:r w:rsidRPr="00893554">
        <w:rPr>
          <w:rFonts w:asciiTheme="minorHAnsi" w:hAnsiTheme="minorHAnsi" w:cs="Arial"/>
          <w:b/>
          <w:szCs w:val="22"/>
        </w:rPr>
        <w:tab/>
        <w:t xml:space="preserve">ABOUT </w:t>
      </w:r>
      <w:r w:rsidRPr="0057100A">
        <w:rPr>
          <w:rFonts w:asciiTheme="minorHAnsi" w:hAnsiTheme="minorHAnsi" w:cs="Arial"/>
          <w:b/>
          <w:color w:val="F7941D"/>
          <w:szCs w:val="22"/>
        </w:rPr>
        <w:t>[YOUR FESTIVAL]</w:t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="002C3465">
        <w:rPr>
          <w:rFonts w:asciiTheme="minorHAnsi" w:hAnsiTheme="minorHAnsi" w:cs="Arial"/>
          <w:b/>
          <w:szCs w:val="22"/>
        </w:rPr>
        <w:t>1</w:t>
      </w:r>
    </w:p>
    <w:p w14:paraId="60DDA1B0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3190C23E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19788E2E" w14:textId="4491CC59" w:rsidR="00FE03F0" w:rsidRPr="00893554" w:rsidRDefault="00FE03F0" w:rsidP="00FE03F0">
      <w:pPr>
        <w:rPr>
          <w:rFonts w:asciiTheme="minorHAnsi" w:hAnsiTheme="minorHAnsi" w:cs="Arial"/>
          <w:b/>
          <w:szCs w:val="22"/>
        </w:rPr>
      </w:pPr>
      <w:r w:rsidRPr="00893554">
        <w:rPr>
          <w:rFonts w:asciiTheme="minorHAnsi" w:hAnsiTheme="minorHAnsi" w:cs="Arial"/>
          <w:b/>
          <w:szCs w:val="22"/>
        </w:rPr>
        <w:tab/>
        <w:t>MARKETING OBJECTIVES &amp; KPIs</w:t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="002C3465">
        <w:rPr>
          <w:rFonts w:asciiTheme="minorHAnsi" w:hAnsiTheme="minorHAnsi" w:cs="Arial"/>
          <w:b/>
          <w:szCs w:val="22"/>
        </w:rPr>
        <w:t>2</w:t>
      </w:r>
    </w:p>
    <w:p w14:paraId="40F34364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4F6D3482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2B844F9F" w14:textId="3E4096CC" w:rsidR="00FE03F0" w:rsidRPr="00893554" w:rsidRDefault="00FE03F0" w:rsidP="00FE03F0">
      <w:pPr>
        <w:rPr>
          <w:rFonts w:asciiTheme="minorHAnsi" w:hAnsiTheme="minorHAnsi" w:cs="Arial"/>
          <w:b/>
          <w:szCs w:val="22"/>
        </w:rPr>
      </w:pPr>
      <w:r w:rsidRPr="00893554">
        <w:rPr>
          <w:rFonts w:asciiTheme="minorHAnsi" w:hAnsiTheme="minorHAnsi" w:cs="Arial"/>
          <w:b/>
          <w:szCs w:val="22"/>
        </w:rPr>
        <w:tab/>
        <w:t>TARGET AUDIENCE</w:t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="00745BB5">
        <w:rPr>
          <w:rFonts w:asciiTheme="minorHAnsi" w:hAnsiTheme="minorHAnsi" w:cs="Arial"/>
          <w:b/>
          <w:szCs w:val="22"/>
        </w:rPr>
        <w:t>3</w:t>
      </w:r>
    </w:p>
    <w:p w14:paraId="0DEF4BED" w14:textId="77777777" w:rsidR="00FE03F0" w:rsidRPr="00893554" w:rsidRDefault="00FE03F0" w:rsidP="00FE03F0">
      <w:pPr>
        <w:rPr>
          <w:rFonts w:asciiTheme="minorHAnsi" w:hAnsiTheme="minorHAnsi" w:cs="Arial"/>
          <w:b/>
          <w:szCs w:val="22"/>
        </w:rPr>
      </w:pPr>
    </w:p>
    <w:p w14:paraId="30406950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3214EDF7" w14:textId="035AE0D2" w:rsidR="00FE03F0" w:rsidRPr="00893554" w:rsidRDefault="00FE03F0" w:rsidP="00FE03F0">
      <w:pPr>
        <w:rPr>
          <w:rFonts w:asciiTheme="minorHAnsi" w:hAnsiTheme="minorHAnsi" w:cs="Arial"/>
          <w:b/>
          <w:szCs w:val="22"/>
        </w:rPr>
      </w:pPr>
      <w:r w:rsidRPr="00893554">
        <w:rPr>
          <w:rFonts w:asciiTheme="minorHAnsi" w:hAnsiTheme="minorHAnsi" w:cs="Arial"/>
          <w:b/>
          <w:szCs w:val="22"/>
        </w:rPr>
        <w:tab/>
        <w:t xml:space="preserve">CONTENT MARKETING </w:t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="00745BB5">
        <w:rPr>
          <w:rFonts w:asciiTheme="minorHAnsi" w:hAnsiTheme="minorHAnsi" w:cs="Arial"/>
          <w:b/>
          <w:szCs w:val="22"/>
        </w:rPr>
        <w:tab/>
      </w:r>
      <w:r w:rsidR="00745BB5">
        <w:rPr>
          <w:rFonts w:asciiTheme="minorHAnsi" w:hAnsiTheme="minorHAnsi" w:cs="Arial"/>
          <w:b/>
          <w:szCs w:val="22"/>
        </w:rPr>
        <w:tab/>
      </w:r>
      <w:r w:rsidR="00745BB5">
        <w:rPr>
          <w:rFonts w:asciiTheme="minorHAnsi" w:hAnsiTheme="minorHAnsi" w:cs="Arial"/>
          <w:b/>
          <w:szCs w:val="22"/>
        </w:rPr>
        <w:tab/>
      </w:r>
      <w:r w:rsidR="00745BB5">
        <w:rPr>
          <w:rFonts w:asciiTheme="minorHAnsi" w:hAnsiTheme="minorHAnsi" w:cs="Arial"/>
          <w:b/>
          <w:szCs w:val="22"/>
        </w:rPr>
        <w:tab/>
        <w:t>4</w:t>
      </w:r>
    </w:p>
    <w:p w14:paraId="67F9F6A4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7B77F094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43555966" w14:textId="54A209F7" w:rsidR="00FE03F0" w:rsidRPr="00893554" w:rsidRDefault="00FE03F0" w:rsidP="00FE03F0">
      <w:pPr>
        <w:rPr>
          <w:rFonts w:asciiTheme="minorHAnsi" w:hAnsiTheme="minorHAnsi" w:cs="Arial"/>
          <w:b/>
          <w:szCs w:val="22"/>
        </w:rPr>
      </w:pPr>
      <w:r w:rsidRPr="00893554">
        <w:rPr>
          <w:rFonts w:asciiTheme="minorHAnsi" w:hAnsiTheme="minorHAnsi" w:cs="Arial"/>
          <w:b/>
          <w:szCs w:val="22"/>
        </w:rPr>
        <w:tab/>
        <w:t>MARKETING BUDGET</w:t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Pr="00893554">
        <w:rPr>
          <w:rFonts w:asciiTheme="minorHAnsi" w:hAnsiTheme="minorHAnsi" w:cs="Arial"/>
          <w:b/>
          <w:szCs w:val="22"/>
        </w:rPr>
        <w:tab/>
      </w:r>
      <w:r w:rsidR="007D0658">
        <w:rPr>
          <w:rFonts w:asciiTheme="minorHAnsi" w:hAnsiTheme="minorHAnsi" w:cs="Arial"/>
          <w:b/>
          <w:szCs w:val="22"/>
        </w:rPr>
        <w:t>7</w:t>
      </w:r>
    </w:p>
    <w:p w14:paraId="3C536CCE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6781F100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7F0788DA" w14:textId="6473458B" w:rsidR="00FE03F0" w:rsidRPr="00893554" w:rsidRDefault="007D0658" w:rsidP="00FE03F0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ab/>
        <w:t>ACTION PLAN</w:t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  <w:t>8</w:t>
      </w:r>
    </w:p>
    <w:p w14:paraId="5F1A1D10" w14:textId="77777777" w:rsidR="00FE03F0" w:rsidRPr="00893554" w:rsidRDefault="00FE03F0" w:rsidP="00FE03F0">
      <w:pPr>
        <w:rPr>
          <w:rFonts w:asciiTheme="minorHAnsi" w:hAnsiTheme="minorHAnsi" w:cs="Arial"/>
          <w:sz w:val="20"/>
          <w:szCs w:val="22"/>
        </w:rPr>
      </w:pPr>
    </w:p>
    <w:p w14:paraId="5E5C5C05" w14:textId="77777777" w:rsidR="00FE03F0" w:rsidRPr="00C93BA0" w:rsidRDefault="00FE03F0" w:rsidP="00FE03F0">
      <w:pPr>
        <w:rPr>
          <w:rFonts w:ascii="Arial" w:hAnsi="Arial" w:cs="Arial"/>
          <w:sz w:val="22"/>
          <w:szCs w:val="22"/>
        </w:rPr>
      </w:pPr>
    </w:p>
    <w:p w14:paraId="1843188A" w14:textId="77777777" w:rsidR="00FE03F0" w:rsidRDefault="00FE03F0" w:rsidP="00FE03F0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 w:type="page"/>
      </w:r>
    </w:p>
    <w:p w14:paraId="61112F1C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lastRenderedPageBreak/>
        <w:t xml:space="preserve">ABOUT </w:t>
      </w:r>
      <w:r w:rsidRPr="0057100A">
        <w:rPr>
          <w:rFonts w:asciiTheme="minorHAnsi" w:hAnsiTheme="minorHAnsi" w:cs="Arial"/>
          <w:b/>
          <w:color w:val="F7941D"/>
          <w:sz w:val="28"/>
          <w:szCs w:val="22"/>
        </w:rPr>
        <w:t>[YOUR FESTIVAL]</w:t>
      </w:r>
      <w:r w:rsidRPr="002C3465">
        <w:rPr>
          <w:rFonts w:asciiTheme="minorHAnsi" w:hAnsiTheme="minorHAnsi" w:cs="Arial"/>
          <w:b/>
          <w:color w:val="auto"/>
          <w:sz w:val="28"/>
          <w:szCs w:val="22"/>
        </w:rPr>
        <w:t xml:space="preserve"> </w:t>
      </w:r>
    </w:p>
    <w:p w14:paraId="6B49423A" w14:textId="77777777" w:rsidR="00FE03F0" w:rsidRPr="00893554" w:rsidRDefault="00FE03F0" w:rsidP="00FE03F0">
      <w:pPr>
        <w:rPr>
          <w:rFonts w:asciiTheme="minorHAnsi" w:hAnsiTheme="minorHAnsi" w:cs="Arial"/>
          <w:color w:val="FF0000"/>
          <w:sz w:val="20"/>
          <w:szCs w:val="22"/>
        </w:rPr>
      </w:pPr>
    </w:p>
    <w:p w14:paraId="747E8AFA" w14:textId="53BD9753" w:rsidR="00FE03F0" w:rsidRPr="0057100A" w:rsidRDefault="002C3465" w:rsidP="00FE03F0">
      <w:pPr>
        <w:spacing w:line="276" w:lineRule="auto"/>
        <w:rPr>
          <w:rFonts w:asciiTheme="minorHAnsi" w:hAnsiTheme="minorHAnsi" w:cs="Arial"/>
          <w:color w:val="F7941D"/>
          <w:sz w:val="22"/>
          <w:szCs w:val="22"/>
        </w:rPr>
      </w:pPr>
      <w:r w:rsidRPr="0057100A">
        <w:rPr>
          <w:rFonts w:asciiTheme="minorHAnsi" w:hAnsiTheme="minorHAnsi"/>
          <w:color w:val="F7941D"/>
          <w:sz w:val="22"/>
          <w:szCs w:val="22"/>
        </w:rPr>
        <w:t>Explain w</w:t>
      </w:r>
      <w:r w:rsidR="00FE03F0" w:rsidRPr="0057100A">
        <w:rPr>
          <w:rFonts w:asciiTheme="minorHAnsi" w:hAnsiTheme="minorHAnsi"/>
          <w:color w:val="F7941D"/>
          <w:sz w:val="22"/>
          <w:szCs w:val="22"/>
        </w:rPr>
        <w:t xml:space="preserve">hat happens during your event, and its unique selling point. </w:t>
      </w:r>
    </w:p>
    <w:p w14:paraId="35A685D8" w14:textId="77777777" w:rsidR="00FE03F0" w:rsidRPr="0057100A" w:rsidRDefault="00FE03F0" w:rsidP="00FE03F0">
      <w:pPr>
        <w:spacing w:line="276" w:lineRule="auto"/>
        <w:rPr>
          <w:rFonts w:asciiTheme="minorHAnsi" w:hAnsiTheme="minorHAnsi" w:cs="Arial"/>
          <w:color w:val="F7941D"/>
          <w:sz w:val="22"/>
          <w:szCs w:val="22"/>
        </w:rPr>
      </w:pPr>
    </w:p>
    <w:p w14:paraId="50696E08" w14:textId="33D0C3C5" w:rsidR="00FE03F0" w:rsidRPr="002C3465" w:rsidRDefault="002C3465" w:rsidP="00FE03F0">
      <w:pPr>
        <w:spacing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57100A">
        <w:rPr>
          <w:rFonts w:asciiTheme="minorHAnsi" w:hAnsiTheme="minorHAnsi" w:cs="Arial"/>
          <w:color w:val="F7941D"/>
          <w:sz w:val="22"/>
          <w:szCs w:val="22"/>
        </w:rPr>
        <w:t>Detail h</w:t>
      </w:r>
      <w:r w:rsidR="00FE03F0" w:rsidRPr="0057100A">
        <w:rPr>
          <w:rFonts w:asciiTheme="minorHAnsi" w:hAnsiTheme="minorHAnsi" w:cs="Arial"/>
          <w:color w:val="F7941D"/>
          <w:sz w:val="22"/>
          <w:szCs w:val="22"/>
        </w:rPr>
        <w:t>istory of the event and the committee</w:t>
      </w:r>
    </w:p>
    <w:p w14:paraId="77AF1C71" w14:textId="77777777" w:rsidR="00FE03F0" w:rsidRPr="00893554" w:rsidRDefault="00FE03F0" w:rsidP="00FE03F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3E31EB4" w14:textId="139E083F" w:rsidR="00FE03F0" w:rsidRPr="002C3465" w:rsidRDefault="00FE03F0" w:rsidP="00FE03F0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Arial"/>
          <w:i/>
          <w:sz w:val="22"/>
          <w:szCs w:val="22"/>
          <w:lang w:val="en-GB"/>
        </w:rPr>
      </w:pPr>
      <w:r w:rsidRPr="00893554">
        <w:rPr>
          <w:rFonts w:asciiTheme="minorHAnsi" w:hAnsiTheme="minorHAnsi" w:cs="Arial"/>
          <w:sz w:val="22"/>
          <w:szCs w:val="22"/>
          <w:lang w:val="en-GB"/>
        </w:rPr>
        <w:t xml:space="preserve">The primary objectives of the </w:t>
      </w:r>
      <w:r w:rsidRPr="0057100A">
        <w:rPr>
          <w:rFonts w:asciiTheme="minorHAnsi" w:hAnsiTheme="minorHAnsi" w:cs="Arial"/>
          <w:color w:val="F7941D"/>
          <w:sz w:val="22"/>
          <w:szCs w:val="22"/>
          <w:lang w:val="en-GB"/>
        </w:rPr>
        <w:t>[Your Festival]</w:t>
      </w:r>
      <w:r w:rsidRPr="002C3465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893554">
        <w:rPr>
          <w:rFonts w:asciiTheme="minorHAnsi" w:hAnsiTheme="minorHAnsi" w:cs="Arial"/>
          <w:sz w:val="22"/>
          <w:szCs w:val="22"/>
          <w:lang w:val="en-GB"/>
        </w:rPr>
        <w:t xml:space="preserve">Committee </w:t>
      </w:r>
      <w:proofErr w:type="gramStart"/>
      <w:r w:rsidRPr="00893554">
        <w:rPr>
          <w:rFonts w:asciiTheme="minorHAnsi" w:hAnsiTheme="minorHAnsi" w:cs="Arial"/>
          <w:sz w:val="22"/>
          <w:szCs w:val="22"/>
          <w:lang w:val="en-GB"/>
        </w:rPr>
        <w:t>are:</w:t>
      </w:r>
      <w:proofErr w:type="gramEnd"/>
      <w:r w:rsidRPr="00893554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  <w:lang w:val="en-GB"/>
        </w:rPr>
        <w:t>[e.g.</w:t>
      </w:r>
      <w:r w:rsid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  <w:lang w:val="en-GB"/>
        </w:rPr>
        <w:t xml:space="preserve"> – Edit to reflect your event</w:t>
      </w: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  <w:lang w:val="en-GB"/>
        </w:rPr>
        <w:t>]</w:t>
      </w:r>
    </w:p>
    <w:p w14:paraId="0B1D986A" w14:textId="360D403E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Providing attendees with a range of top quality entertainment options during the festival; </w:t>
      </w:r>
    </w:p>
    <w:p w14:paraId="096CD6C1" w14:textId="396A470C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Increasing domestic and international visitors to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town/region];</w:t>
      </w: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 </w:t>
      </w:r>
    </w:p>
    <w:p w14:paraId="2F775F17" w14:textId="10598CCD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Promoting country hospitality throughout the festival, and creating a city/country connection; </w:t>
      </w:r>
    </w:p>
    <w:p w14:paraId="1187B8F2" w14:textId="61023809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Building community capacity through increased economic activity and stakeholder engagement in the festival; </w:t>
      </w:r>
    </w:p>
    <w:p w14:paraId="1ECEC93F" w14:textId="77777777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>Ensuring financial viability, growth and sustainability of the festival into the future;</w:t>
      </w:r>
    </w:p>
    <w:p w14:paraId="7E0B4B9A" w14:textId="77777777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Building the brand awareness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of [your town/region];</w:t>
      </w:r>
    </w:p>
    <w:p w14:paraId="12604B5C" w14:textId="405EE0C0" w:rsidR="00FE03F0" w:rsidRPr="002C3465" w:rsidRDefault="00FE03F0" w:rsidP="00FE03F0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</w:pPr>
      <w:r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>Growing profit or raising more funds for charity.</w:t>
      </w:r>
    </w:p>
    <w:p w14:paraId="1337B801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5B9ABEF3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5A9C6025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3C214C8D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br w:type="page"/>
      </w:r>
    </w:p>
    <w:p w14:paraId="64828048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lastRenderedPageBreak/>
        <w:t>MARKETING OBJECTIVES &amp; KPIs</w:t>
      </w:r>
    </w:p>
    <w:p w14:paraId="7D8039CC" w14:textId="77777777" w:rsidR="00FE03F0" w:rsidRPr="00893554" w:rsidRDefault="00FE03F0" w:rsidP="00FE03F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639AD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  <w:r w:rsidRPr="00893554">
        <w:rPr>
          <w:rFonts w:asciiTheme="minorHAnsi" w:hAnsiTheme="minorHAnsi" w:cs="Arial"/>
          <w:sz w:val="22"/>
          <w:szCs w:val="22"/>
        </w:rPr>
        <w:t xml:space="preserve">The </w:t>
      </w:r>
      <w:r w:rsidRPr="00893554">
        <w:rPr>
          <w:rFonts w:asciiTheme="minorHAnsi" w:hAnsiTheme="minorHAnsi" w:cs="Arial"/>
          <w:b/>
          <w:sz w:val="22"/>
          <w:szCs w:val="22"/>
        </w:rPr>
        <w:t>overarching marketing goal</w:t>
      </w:r>
      <w:r w:rsidRPr="00893554">
        <w:rPr>
          <w:rFonts w:asciiTheme="minorHAnsi" w:hAnsiTheme="minorHAnsi" w:cs="Arial"/>
          <w:sz w:val="22"/>
          <w:szCs w:val="22"/>
        </w:rPr>
        <w:t xml:space="preserve"> for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[Your Festival]</w:t>
      </w:r>
      <w:r w:rsidRPr="00893554">
        <w:rPr>
          <w:rFonts w:asciiTheme="minorHAnsi" w:hAnsiTheme="minorHAnsi" w:cs="Arial"/>
          <w:color w:val="81BE41"/>
          <w:sz w:val="22"/>
          <w:szCs w:val="22"/>
        </w:rPr>
        <w:t xml:space="preserve"> </w:t>
      </w:r>
      <w:r w:rsidRPr="00893554">
        <w:rPr>
          <w:rFonts w:asciiTheme="minorHAnsi" w:hAnsiTheme="minorHAnsi" w:cs="Arial"/>
          <w:sz w:val="22"/>
          <w:szCs w:val="22"/>
        </w:rPr>
        <w:t>is to grow and develop the event into</w:t>
      </w:r>
      <w:r w:rsidRPr="002C34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[xxx],</w:t>
      </w:r>
      <w:r w:rsidRPr="002C34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893554">
        <w:rPr>
          <w:rFonts w:asciiTheme="minorHAnsi" w:hAnsiTheme="minorHAnsi" w:cs="Arial"/>
          <w:sz w:val="22"/>
          <w:szCs w:val="22"/>
        </w:rPr>
        <w:t xml:space="preserve">which attracts interstate visitation. </w:t>
      </w:r>
    </w:p>
    <w:p w14:paraId="2A4F7159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44BC3275" w14:textId="6ED3622C" w:rsidR="00FE03F0" w:rsidRPr="002C346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893554">
        <w:rPr>
          <w:rFonts w:asciiTheme="minorHAnsi" w:hAnsiTheme="minorHAnsi" w:cs="Arial"/>
          <w:sz w:val="22"/>
          <w:szCs w:val="22"/>
        </w:rPr>
        <w:t xml:space="preserve">The </w:t>
      </w:r>
      <w:r w:rsidRPr="00893554">
        <w:rPr>
          <w:rFonts w:asciiTheme="minorHAnsi" w:hAnsiTheme="minorHAnsi" w:cs="Arial"/>
          <w:b/>
          <w:sz w:val="22"/>
          <w:szCs w:val="22"/>
        </w:rPr>
        <w:t xml:space="preserve">key marketing objectives &amp; KPIs </w:t>
      </w:r>
      <w:r w:rsidRPr="00893554">
        <w:rPr>
          <w:rFonts w:asciiTheme="minorHAnsi" w:hAnsiTheme="minorHAnsi" w:cs="Arial"/>
          <w:sz w:val="22"/>
          <w:szCs w:val="22"/>
        </w:rPr>
        <w:t xml:space="preserve">for the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[this year’s]</w:t>
      </w:r>
      <w:r w:rsidRPr="002C34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893554">
        <w:rPr>
          <w:rFonts w:asciiTheme="minorHAnsi" w:hAnsiTheme="minorHAnsi" w:cs="Arial"/>
          <w:sz w:val="22"/>
          <w:szCs w:val="22"/>
        </w:rPr>
        <w:t>festival include: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</w:t>
      </w:r>
      <w:r w:rsidR="002C3465"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  <w:lang w:val="en-GB"/>
        </w:rPr>
        <w:t>[e.g. – Edit to reflect your event]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br/>
      </w:r>
    </w:p>
    <w:p w14:paraId="02E88527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Attract a minimum of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unique visitors to the festival;</w:t>
      </w:r>
    </w:p>
    <w:p w14:paraId="2D48EA0F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Host a sell-out event for the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opening event;</w:t>
      </w:r>
    </w:p>
    <w:p w14:paraId="61480077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Build up Facebook audience from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to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xxx;</w:t>
      </w:r>
    </w:p>
    <w:p w14:paraId="2246BCDC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Grow the events Instagram followers from xxx to xxx; </w:t>
      </w:r>
    </w:p>
    <w:p w14:paraId="0EC7FF6B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Attract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new </w:t>
      </w:r>
      <w:proofErr w:type="spellStart"/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eNewsletter</w:t>
      </w:r>
      <w:proofErr w:type="spellEnd"/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subscribers;</w:t>
      </w:r>
    </w:p>
    <w:p w14:paraId="299E67E4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Increase unique visits to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www.yourfestival.com.au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by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% from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[month]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to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[month];</w:t>
      </w:r>
    </w:p>
    <w:p w14:paraId="3D045C43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Develop a weekend package and partner with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to attract bookings;</w:t>
      </w:r>
    </w:p>
    <w:p w14:paraId="6B544649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Successfully host a media </w:t>
      </w:r>
      <w:proofErr w:type="spellStart"/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famil</w:t>
      </w:r>
      <w:proofErr w:type="spellEnd"/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, with a minimum of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influencers/media reps;</w:t>
      </w:r>
    </w:p>
    <w:p w14:paraId="1B195775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Increase the direct spend into the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town]</w:t>
      </w: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business community;</w:t>
      </w:r>
    </w:p>
    <w:p w14:paraId="363CDD93" w14:textId="77777777" w:rsidR="00FE03F0" w:rsidRPr="002C3465" w:rsidRDefault="00FE03F0" w:rsidP="00FE03F0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2C346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Maintain or grow the sponsorship support received.</w:t>
      </w:r>
    </w:p>
    <w:p w14:paraId="580D2179" w14:textId="77777777" w:rsidR="00FE03F0" w:rsidRPr="00893554" w:rsidRDefault="00FE03F0" w:rsidP="00FE03F0">
      <w:pPr>
        <w:rPr>
          <w:rFonts w:asciiTheme="minorHAnsi" w:hAnsiTheme="minorHAnsi" w:cs="Arial"/>
          <w:b/>
          <w:color w:val="17365D"/>
          <w:sz w:val="28"/>
          <w:szCs w:val="22"/>
        </w:rPr>
      </w:pPr>
    </w:p>
    <w:p w14:paraId="0ACA0D54" w14:textId="77777777" w:rsidR="00FE03F0" w:rsidRPr="00893554" w:rsidRDefault="00FE03F0" w:rsidP="00FE03F0">
      <w:pPr>
        <w:rPr>
          <w:rFonts w:asciiTheme="minorHAnsi" w:hAnsiTheme="minorHAnsi" w:cs="Arial"/>
          <w:b/>
          <w:color w:val="17365D"/>
          <w:sz w:val="28"/>
          <w:szCs w:val="22"/>
        </w:rPr>
      </w:pPr>
    </w:p>
    <w:p w14:paraId="046E185A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br w:type="page"/>
      </w:r>
    </w:p>
    <w:p w14:paraId="0EA8D717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lastRenderedPageBreak/>
        <w:t>TARGET AUDIENCE</w:t>
      </w:r>
    </w:p>
    <w:p w14:paraId="7E504F24" w14:textId="77777777" w:rsidR="00FE03F0" w:rsidRPr="00893554" w:rsidRDefault="00FE03F0" w:rsidP="00FE03F0">
      <w:pPr>
        <w:rPr>
          <w:rFonts w:asciiTheme="minorHAnsi" w:hAnsiTheme="minorHAnsi"/>
          <w:sz w:val="22"/>
          <w:szCs w:val="22"/>
        </w:rPr>
      </w:pPr>
    </w:p>
    <w:p w14:paraId="69F90459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  <w:r w:rsidRPr="00893554">
        <w:rPr>
          <w:rFonts w:asciiTheme="minorHAnsi" w:hAnsiTheme="minorHAnsi" w:cs="Arial"/>
          <w:sz w:val="22"/>
          <w:szCs w:val="22"/>
        </w:rPr>
        <w:t>Based on</w:t>
      </w:r>
      <w:r w:rsidRPr="00893554">
        <w:rPr>
          <w:rFonts w:asciiTheme="minorHAnsi" w:hAnsiTheme="minorHAnsi" w:cs="Arial"/>
          <w:color w:val="81BE41"/>
          <w:sz w:val="22"/>
          <w:szCs w:val="22"/>
        </w:rPr>
        <w:t xml:space="preserve">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[last year’s]</w:t>
      </w:r>
      <w:r w:rsidRPr="002C34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893554">
        <w:rPr>
          <w:rFonts w:asciiTheme="minorHAnsi" w:hAnsiTheme="minorHAnsi" w:cs="Arial"/>
          <w:sz w:val="22"/>
          <w:szCs w:val="22"/>
        </w:rPr>
        <w:t xml:space="preserve">event survey results, the target markets for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[Your Festival]</w:t>
      </w:r>
      <w:r w:rsidRPr="00893554">
        <w:rPr>
          <w:rFonts w:asciiTheme="minorHAnsi" w:hAnsiTheme="minorHAnsi" w:cs="Arial"/>
          <w:color w:val="81BE41"/>
          <w:sz w:val="22"/>
          <w:szCs w:val="22"/>
        </w:rPr>
        <w:t xml:space="preserve"> </w:t>
      </w:r>
      <w:r w:rsidRPr="00893554">
        <w:rPr>
          <w:rFonts w:asciiTheme="minorHAnsi" w:hAnsiTheme="minorHAnsi" w:cs="Arial"/>
          <w:color w:val="000000" w:themeColor="text1"/>
          <w:sz w:val="22"/>
          <w:szCs w:val="22"/>
        </w:rPr>
        <w:t>are:</w:t>
      </w:r>
    </w:p>
    <w:p w14:paraId="1128B64F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61E69E5C" w14:textId="48A2F36D" w:rsidR="00FE03F0" w:rsidRPr="00893554" w:rsidRDefault="00FE03F0" w:rsidP="00FE03F0">
      <w:pPr>
        <w:rPr>
          <w:rFonts w:asciiTheme="minorHAnsi" w:hAnsiTheme="minorHAnsi" w:cs="Arial"/>
          <w:b/>
          <w:sz w:val="22"/>
          <w:szCs w:val="22"/>
        </w:rPr>
      </w:pPr>
      <w:r w:rsidRPr="00893554">
        <w:rPr>
          <w:rFonts w:asciiTheme="minorHAnsi" w:hAnsiTheme="minorHAnsi" w:cs="Arial"/>
          <w:b/>
          <w:sz w:val="22"/>
          <w:szCs w:val="22"/>
        </w:rPr>
        <w:t>PRIMARY TARGET MARKETS</w:t>
      </w:r>
      <w:r w:rsidR="002C3465">
        <w:rPr>
          <w:rFonts w:asciiTheme="minorHAnsi" w:hAnsiTheme="minorHAnsi" w:cs="Arial"/>
          <w:b/>
          <w:sz w:val="22"/>
          <w:szCs w:val="22"/>
        </w:rPr>
        <w:t xml:space="preserve"> </w:t>
      </w:r>
      <w:r w:rsidR="002C3465"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  <w:lang w:val="en-GB"/>
        </w:rPr>
        <w:t>[e.g.</w:t>
      </w:r>
      <w:r w:rsid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  <w:lang w:val="en-GB"/>
        </w:rPr>
        <w:t xml:space="preserve"> – Edit to reflect your event</w:t>
      </w:r>
      <w:r w:rsidR="002C3465" w:rsidRPr="002C3465">
        <w:rPr>
          <w:rFonts w:asciiTheme="minorHAnsi" w:hAnsiTheme="minorHAnsi" w:cs="Arial"/>
          <w:i/>
          <w:color w:val="808080" w:themeColor="background1" w:themeShade="80"/>
          <w:sz w:val="22"/>
          <w:szCs w:val="22"/>
          <w:lang w:val="en-GB"/>
        </w:rPr>
        <w:t>]</w:t>
      </w:r>
    </w:p>
    <w:p w14:paraId="675608F6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</w:p>
    <w:p w14:paraId="6AA2A187" w14:textId="77777777" w:rsidR="00FE03F0" w:rsidRPr="00745BB5" w:rsidRDefault="00FE03F0" w:rsidP="00FE03F0">
      <w:pPr>
        <w:pStyle w:val="ListParagraph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Residents and their visiting friends &amp; relatives (VFR’s)</w:t>
      </w:r>
    </w:p>
    <w:p w14:paraId="7C1BA1EA" w14:textId="77777777" w:rsidR="00FE03F0" w:rsidRPr="00745BB5" w:rsidRDefault="00FE03F0" w:rsidP="00FE03F0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Family and friends reunite over the Easter long weekend;</w:t>
      </w:r>
    </w:p>
    <w:p w14:paraId="4B1F8119" w14:textId="77777777" w:rsidR="00FE03F0" w:rsidRPr="00745BB5" w:rsidRDefault="00FE03F0" w:rsidP="00FE03F0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Just under 50% of those surveyed at last year’s festival were local;</w:t>
      </w:r>
    </w:p>
    <w:p w14:paraId="12A875ED" w14:textId="77777777" w:rsidR="00FE03F0" w:rsidRPr="00745BB5" w:rsidRDefault="00FE03F0" w:rsidP="00FE03F0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The program is very family-focused;</w:t>
      </w:r>
    </w:p>
    <w:p w14:paraId="63C0B068" w14:textId="77777777" w:rsidR="00FE03F0" w:rsidRPr="00745BB5" w:rsidRDefault="00FE03F0" w:rsidP="00FE03F0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The opportunity exists to encourage more residents to invite their family and friends to [your town] for the long weekend. </w:t>
      </w:r>
    </w:p>
    <w:p w14:paraId="723C5F2B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</w:p>
    <w:p w14:paraId="111BE936" w14:textId="77777777" w:rsidR="00FE03F0" w:rsidRPr="00745BB5" w:rsidRDefault="00FE03F0" w:rsidP="00FE03F0">
      <w:pPr>
        <w:pStyle w:val="ListParagraph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Families from XXXX</w:t>
      </w:r>
    </w:p>
    <w:p w14:paraId="76CE885E" w14:textId="77777777" w:rsidR="00FE03F0" w:rsidRPr="00745BB5" w:rsidRDefault="00FE03F0" w:rsidP="00FE03F0">
      <w:pPr>
        <w:pStyle w:val="ListParagraph"/>
        <w:numPr>
          <w:ilvl w:val="0"/>
          <w:numId w:val="17"/>
        </w:numPr>
        <w:tabs>
          <w:tab w:val="left" w:pos="4480"/>
        </w:tabs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Based on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[last year’s]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survey results 70% of attendees are female and 30-49 was the primary age group (families);</w:t>
      </w:r>
    </w:p>
    <w:p w14:paraId="6C52707D" w14:textId="77777777" w:rsidR="00FE03F0" w:rsidRPr="00745BB5" w:rsidRDefault="00FE03F0" w:rsidP="00FE03F0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52%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of survey respondents were from intrastate.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,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and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were the key regions identified in the survey; </w:t>
      </w:r>
    </w:p>
    <w:p w14:paraId="31B24C72" w14:textId="77777777" w:rsidR="00FE03F0" w:rsidRPr="00745BB5" w:rsidRDefault="00FE03F0" w:rsidP="00FE03F0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The program is very family-focused;</w:t>
      </w:r>
    </w:p>
    <w:p w14:paraId="202B6D95" w14:textId="77777777" w:rsidR="00FE03F0" w:rsidRPr="00745BB5" w:rsidRDefault="00FE03F0" w:rsidP="00FE03F0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Regional Tourism Organisation]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are heavily focused on growing the family market;</w:t>
      </w:r>
    </w:p>
    <w:p w14:paraId="3D17C180" w14:textId="77777777" w:rsidR="00FE03F0" w:rsidRPr="00745BB5" w:rsidRDefault="00FE03F0" w:rsidP="00FE03F0">
      <w:pPr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</w:pPr>
    </w:p>
    <w:p w14:paraId="53671335" w14:textId="77777777" w:rsidR="00FE03F0" w:rsidRPr="00745BB5" w:rsidRDefault="00FE03F0" w:rsidP="00FE03F0">
      <w:pPr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>SECONDARY TARGET MARKETS</w:t>
      </w:r>
    </w:p>
    <w:p w14:paraId="3458AB93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</w:p>
    <w:p w14:paraId="48BAFFA4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There 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are a range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of secondary markets that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Festival]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will target via strategic marketing initiatives:</w:t>
      </w:r>
    </w:p>
    <w:p w14:paraId="48EE1D3B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</w:p>
    <w:p w14:paraId="71E4346D" w14:textId="77777777" w:rsidR="00FE03F0" w:rsidRPr="00745BB5" w:rsidRDefault="00FE03F0" w:rsidP="00FE03F0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Older Tourers travelling to/through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XXX;</w:t>
      </w:r>
    </w:p>
    <w:p w14:paraId="5ABC2B30" w14:textId="77777777" w:rsidR="00FE03F0" w:rsidRPr="00745BB5" w:rsidRDefault="00FE03F0" w:rsidP="00FE03F0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Coach companies and groups from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XXX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;</w:t>
      </w:r>
    </w:p>
    <w:p w14:paraId="7FD1B85C" w14:textId="77777777" w:rsidR="00FE03F0" w:rsidRPr="00745BB5" w:rsidRDefault="00FE03F0" w:rsidP="00FE03F0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Day trip families from within a 300km radius of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town].</w:t>
      </w:r>
    </w:p>
    <w:p w14:paraId="2B9A9F27" w14:textId="77777777" w:rsidR="00FE03F0" w:rsidRPr="00893554" w:rsidRDefault="00FE03F0" w:rsidP="00FE03F0">
      <w:pPr>
        <w:rPr>
          <w:rFonts w:asciiTheme="minorHAnsi" w:hAnsiTheme="minorHAnsi" w:cs="Arial"/>
        </w:rPr>
      </w:pPr>
    </w:p>
    <w:p w14:paraId="65D86D36" w14:textId="77777777" w:rsidR="00FE03F0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br w:type="page"/>
      </w:r>
    </w:p>
    <w:p w14:paraId="3AE2ACD9" w14:textId="77777777" w:rsidR="00FE03F0" w:rsidRPr="00893554" w:rsidRDefault="00FE03F0" w:rsidP="00FE03F0">
      <w:pPr>
        <w:rPr>
          <w:rFonts w:asciiTheme="minorHAnsi" w:hAnsiTheme="minorHAnsi" w:cs="Arial"/>
          <w:i/>
          <w:sz w:val="22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lastRenderedPageBreak/>
        <w:t xml:space="preserve">CONTENT MARKETING </w:t>
      </w:r>
    </w:p>
    <w:p w14:paraId="250DE0D1" w14:textId="77777777" w:rsidR="00FE03F0" w:rsidRPr="00893554" w:rsidRDefault="00FE03F0" w:rsidP="00FE03F0">
      <w:pPr>
        <w:pStyle w:val="NoSpacing"/>
        <w:spacing w:line="276" w:lineRule="auto"/>
      </w:pPr>
    </w:p>
    <w:p w14:paraId="0831B6F3" w14:textId="77777777" w:rsidR="00745BB5" w:rsidRDefault="00745BB5" w:rsidP="00FE03F0">
      <w:pPr>
        <w:pStyle w:val="NoSpacing"/>
        <w:spacing w:after="120" w:line="276" w:lineRule="auto"/>
        <w:rPr>
          <w:rFonts w:cs="Arial"/>
          <w:i/>
          <w:color w:val="808080" w:themeColor="background1" w:themeShade="80"/>
          <w:lang w:val="en-GB"/>
        </w:rPr>
      </w:pPr>
      <w:r w:rsidRPr="002C3465">
        <w:rPr>
          <w:rFonts w:cs="Arial"/>
          <w:i/>
          <w:color w:val="808080" w:themeColor="background1" w:themeShade="80"/>
          <w:lang w:val="en-GB"/>
        </w:rPr>
        <w:t>[e.g.</w:t>
      </w:r>
      <w:r>
        <w:rPr>
          <w:rFonts w:cs="Arial"/>
          <w:i/>
          <w:color w:val="808080" w:themeColor="background1" w:themeShade="80"/>
          <w:lang w:val="en-GB"/>
        </w:rPr>
        <w:t xml:space="preserve"> – Edit to reflect your event</w:t>
      </w:r>
      <w:r w:rsidRPr="002C3465">
        <w:rPr>
          <w:rFonts w:cs="Arial"/>
          <w:i/>
          <w:color w:val="808080" w:themeColor="background1" w:themeShade="80"/>
          <w:lang w:val="en-GB"/>
        </w:rPr>
        <w:t>]</w:t>
      </w:r>
    </w:p>
    <w:p w14:paraId="20767F8E" w14:textId="110BAE7D" w:rsidR="00FE03F0" w:rsidRPr="00745BB5" w:rsidRDefault="00FE03F0" w:rsidP="00FE03F0">
      <w:pPr>
        <w:pStyle w:val="NoSpacing"/>
        <w:spacing w:after="120" w:line="276" w:lineRule="auto"/>
        <w:rPr>
          <w:i/>
          <w:color w:val="7F7F7F" w:themeColor="text1" w:themeTint="80"/>
        </w:rPr>
      </w:pPr>
      <w:r w:rsidRPr="00745BB5">
        <w:rPr>
          <w:i/>
          <w:color w:val="7F7F7F" w:themeColor="text1" w:themeTint="80"/>
        </w:rPr>
        <w:t xml:space="preserve">Apart from those who attend each year, </w:t>
      </w:r>
      <w:r w:rsidRPr="0057100A">
        <w:rPr>
          <w:i/>
          <w:color w:val="F7941D"/>
        </w:rPr>
        <w:t>[last year’s]</w:t>
      </w:r>
      <w:r w:rsidRPr="00745BB5">
        <w:rPr>
          <w:i/>
          <w:color w:val="7F7F7F" w:themeColor="text1" w:themeTint="80"/>
        </w:rPr>
        <w:t xml:space="preserve"> event survey identified that </w:t>
      </w:r>
      <w:r w:rsidRPr="0057100A">
        <w:rPr>
          <w:i/>
          <w:color w:val="F7941D"/>
        </w:rPr>
        <w:t>[word of mouth and social media]</w:t>
      </w:r>
      <w:r w:rsidRPr="00745BB5">
        <w:rPr>
          <w:i/>
          <w:color w:val="7F7F7F" w:themeColor="text1" w:themeTint="80"/>
        </w:rPr>
        <w:t xml:space="preserve"> were the main ways that survey respondents heard about the event. This highlights a real opportunity to focus marketing resources on content marketing strategies.</w:t>
      </w:r>
    </w:p>
    <w:p w14:paraId="7D0824F4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The following platforms will form the content marketing strategy for the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[this year’s] [Your Festival].</w:t>
      </w:r>
    </w:p>
    <w:p w14:paraId="3C7E9196" w14:textId="77777777" w:rsidR="00FE03F0" w:rsidRPr="00745BB5" w:rsidRDefault="00FE03F0" w:rsidP="00FE03F0">
      <w:pPr>
        <w:spacing w:before="240" w:after="120"/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>Website (</w:t>
      </w:r>
      <w:r w:rsidRPr="0057100A">
        <w:rPr>
          <w:rFonts w:asciiTheme="minorHAnsi" w:hAnsiTheme="minorHAnsi" w:cs="Arial"/>
          <w:b/>
          <w:i/>
          <w:color w:val="F7941D"/>
          <w:sz w:val="22"/>
          <w:szCs w:val="22"/>
        </w:rPr>
        <w:t>www.yourwebsite.com.au</w:t>
      </w: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>)</w:t>
      </w:r>
    </w:p>
    <w:p w14:paraId="5EA40587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The website will be the hub of all marketing activity, which means it is critical that it is always up-to-date, user-friendly and drives conversion. A complete review of the website will be undertaken, with enhancements and updates ready prior to save-the-date activity. Google Analytics 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will be activated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for the website so that detailed data can be collated for the post event review. </w:t>
      </w:r>
    </w:p>
    <w:p w14:paraId="5574E44F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In addition to ensuring the festival website is always up-to-date, a review will be undertaken of all third-party web listings ensuring that content is up-to-date and in line with the brand and key messages. This will include Australian Tourism Data Warehouse. </w:t>
      </w:r>
    </w:p>
    <w:p w14:paraId="0067837E" w14:textId="77777777" w:rsidR="00FE03F0" w:rsidRPr="00745BB5" w:rsidRDefault="00FE03F0" w:rsidP="00FE03F0">
      <w:pPr>
        <w:spacing w:before="240" w:after="120"/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>Blog</w:t>
      </w:r>
    </w:p>
    <w:p w14:paraId="1E2C359E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The news page on the website will be a blog with monthly/fortnightly blog posts planned and loaded to promote the festival and its key themes and messages. All blog posts will feed the e-newsletter and be amplified via social media, and shared with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RTO], [your STO]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and other relevant stakeholders in the hope that they will amplify via their own channels.</w:t>
      </w:r>
    </w:p>
    <w:p w14:paraId="2111B4C3" w14:textId="77777777" w:rsidR="00FE03F0" w:rsidRPr="00745BB5" w:rsidRDefault="00FE03F0" w:rsidP="00FE03F0">
      <w:pPr>
        <w:spacing w:before="240" w:after="120"/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 xml:space="preserve">E-newsletter </w:t>
      </w:r>
    </w:p>
    <w:p w14:paraId="3F504DD8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A monthly e-newsletter will commence in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[month],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providing subscribers with relevant information around the festival theme, details on the festival program, entertainer profiles and more. A key objective will be encouraging subscribers to share the e-newsletter with their family and friends, as a means of inviting them to visit for the weekend.</w:t>
      </w:r>
    </w:p>
    <w:p w14:paraId="06C7295F" w14:textId="77777777" w:rsidR="00FE03F0" w:rsidRPr="00745BB5" w:rsidRDefault="00FE03F0" w:rsidP="00FE03F0">
      <w:pPr>
        <w:spacing w:before="240" w:after="120"/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>Social Media</w:t>
      </w:r>
    </w:p>
    <w:p w14:paraId="218AC315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The two primary channels used for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[this year’s]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festival will be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: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br/>
        <w:t xml:space="preserve">Facebook – a combination of paid and organic posts will be used to promote the festival themes and messages. Commencing in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[month],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a minimum of five organic posts per week will be loaded. The Facebook ads 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will be aligned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closely with the key milestones and messages, with a prominent call to action.</w:t>
      </w:r>
    </w:p>
    <w:p w14:paraId="636ABE7D" w14:textId="77777777" w:rsidR="00FE03F0" w:rsidRPr="00745BB5" w:rsidRDefault="00FE03F0" w:rsidP="00FE03F0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lastRenderedPageBreak/>
        <w:t xml:space="preserve">Instagram – Commencing in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[month],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a minimum of four images will be loaded per week, with the objective of engaging with </w:t>
      </w: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[your RTO], [your STO]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and other relevant stakeholders. There will also be a focus on encouraging user-generated content via the festival hashtag/s.</w:t>
      </w:r>
    </w:p>
    <w:p w14:paraId="111AB4A7" w14:textId="77777777" w:rsidR="00FE03F0" w:rsidRPr="00745BB5" w:rsidRDefault="00FE03F0" w:rsidP="006F00FE">
      <w:pPr>
        <w:spacing w:after="120"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 w:val="22"/>
          <w:szCs w:val="22"/>
        </w:rPr>
        <w:t xml:space="preserve">Hashtags </w:t>
      </w: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will assist in amplifying all content:</w:t>
      </w:r>
    </w:p>
    <w:p w14:paraId="48912C15" w14:textId="67921C28" w:rsidR="00FE03F0" w:rsidRPr="00745BB5" w:rsidRDefault="00FE03F0" w:rsidP="006F00FE">
      <w:pPr>
        <w:rPr>
          <w:rFonts w:asciiTheme="minorHAnsi" w:hAnsiTheme="minorHAnsi" w:cs="Arial"/>
          <w:b/>
          <w:i/>
          <w:color w:val="7F7F7F" w:themeColor="text1" w:themeTint="80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#</w:t>
      </w:r>
      <w:proofErr w:type="spellStart"/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yourhashtag</w:t>
      </w:r>
      <w:proofErr w:type="spellEnd"/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 xml:space="preserve"> </w:t>
      </w:r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ab/>
        <w:t>#</w:t>
      </w:r>
      <w:proofErr w:type="spellStart"/>
      <w:r w:rsidR="00745BB5"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VisitMacedonRanges</w:t>
      </w:r>
      <w:proofErr w:type="spellEnd"/>
      <w:r w:rsidR="00745BB5"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 xml:space="preserve"> #</w:t>
      </w:r>
      <w:proofErr w:type="spellStart"/>
      <w:r w:rsidR="00745BB5"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MacedonRangesNaturallyCool</w:t>
      </w:r>
      <w:proofErr w:type="spellEnd"/>
    </w:p>
    <w:p w14:paraId="0454EB10" w14:textId="77777777" w:rsidR="00FE03F0" w:rsidRPr="00745BB5" w:rsidRDefault="00FE03F0" w:rsidP="006F00FE">
      <w:pPr>
        <w:rPr>
          <w:rFonts w:asciiTheme="minorHAnsi" w:hAnsiTheme="minorHAnsi" w:cs="Arial"/>
          <w:b/>
          <w:i/>
          <w:color w:val="7F7F7F" w:themeColor="text1" w:themeTint="80"/>
          <w:szCs w:val="22"/>
        </w:rPr>
      </w:pPr>
    </w:p>
    <w:p w14:paraId="48CA7896" w14:textId="1863A76D" w:rsidR="00FE03F0" w:rsidRPr="00745BB5" w:rsidRDefault="00FE03F0" w:rsidP="006F00FE">
      <w:pPr>
        <w:rPr>
          <w:rFonts w:asciiTheme="minorHAnsi" w:hAnsiTheme="minorHAnsi" w:cs="Arial"/>
          <w:b/>
          <w:i/>
          <w:color w:val="7F7F7F" w:themeColor="text1" w:themeTint="80"/>
          <w:szCs w:val="22"/>
        </w:rPr>
      </w:pPr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#</w:t>
      </w:r>
      <w:proofErr w:type="spellStart"/>
      <w:r w:rsidR="00745BB5"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VisitVictoria</w:t>
      </w:r>
      <w:proofErr w:type="spellEnd"/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 xml:space="preserve"> </w:t>
      </w:r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ab/>
        <w:t>#</w:t>
      </w:r>
      <w:proofErr w:type="spellStart"/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seeaustralia</w:t>
      </w:r>
      <w:proofErr w:type="spellEnd"/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 xml:space="preserve"> </w:t>
      </w:r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ab/>
        <w:t>other relevant hashtags: e.g. #</w:t>
      </w:r>
      <w:proofErr w:type="spellStart"/>
      <w:r w:rsidRPr="00745BB5">
        <w:rPr>
          <w:rFonts w:asciiTheme="minorHAnsi" w:hAnsiTheme="minorHAnsi" w:cs="Arial"/>
          <w:b/>
          <w:i/>
          <w:color w:val="7F7F7F" w:themeColor="text1" w:themeTint="80"/>
          <w:szCs w:val="22"/>
        </w:rPr>
        <w:t>familytravel</w:t>
      </w:r>
      <w:proofErr w:type="spellEnd"/>
    </w:p>
    <w:p w14:paraId="1A81000A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</w:p>
    <w:p w14:paraId="61EB4889" w14:textId="77777777" w:rsidR="00FE03F0" w:rsidRPr="00745BB5" w:rsidRDefault="00FE03F0" w:rsidP="00FE03F0">
      <w:pPr>
        <w:rPr>
          <w:rFonts w:asciiTheme="minorHAnsi" w:hAnsiTheme="minorHAnsi" w:cs="Arial"/>
          <w:i/>
          <w:color w:val="auto"/>
          <w:sz w:val="22"/>
          <w:szCs w:val="22"/>
        </w:rPr>
      </w:pPr>
    </w:p>
    <w:p w14:paraId="1A4AA5DC" w14:textId="77777777" w:rsidR="00FE03F0" w:rsidRPr="00745BB5" w:rsidRDefault="00FE03F0" w:rsidP="00FE03F0">
      <w:pPr>
        <w:rPr>
          <w:rFonts w:asciiTheme="minorHAnsi" w:hAnsiTheme="minorHAnsi" w:cs="Arial"/>
          <w:color w:val="auto"/>
          <w:sz w:val="22"/>
          <w:szCs w:val="22"/>
        </w:rPr>
      </w:pP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It is important that a strategic approach </w:t>
      </w:r>
      <w:proofErr w:type="gramStart"/>
      <w:r w:rsidRPr="00745BB5">
        <w:rPr>
          <w:rFonts w:asciiTheme="minorHAnsi" w:hAnsiTheme="minorHAnsi" w:cs="Arial"/>
          <w:color w:val="auto"/>
          <w:sz w:val="22"/>
          <w:szCs w:val="22"/>
        </w:rPr>
        <w:t>is</w:t>
      </w:r>
      <w:proofErr w:type="gramEnd"/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 taken to content marketing, with a focus on pushing out</w:t>
      </w:r>
      <w:r w:rsidRPr="00745BB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key messages at relevant times. Following is an overview of the </w:t>
      </w:r>
      <w:r w:rsidRPr="00745BB5">
        <w:rPr>
          <w:rFonts w:asciiTheme="minorHAnsi" w:hAnsiTheme="minorHAnsi" w:cs="Arial"/>
          <w:b/>
          <w:color w:val="auto"/>
          <w:sz w:val="22"/>
          <w:szCs w:val="22"/>
        </w:rPr>
        <w:t>key milestones and associated messages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 for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[this year’s]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 festival:</w:t>
      </w:r>
    </w:p>
    <w:p w14:paraId="3CC9A697" w14:textId="77777777" w:rsidR="00FE03F0" w:rsidRPr="00745BB5" w:rsidRDefault="00FE03F0" w:rsidP="00FE03F0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10211"/>
      </w:tblGrid>
      <w:tr w:rsidR="00745BB5" w:rsidRPr="00745BB5" w14:paraId="78E9952A" w14:textId="77777777" w:rsidTr="008E1228">
        <w:trPr>
          <w:trHeight w:val="353"/>
        </w:trPr>
        <w:tc>
          <w:tcPr>
            <w:tcW w:w="3794" w:type="dxa"/>
          </w:tcPr>
          <w:p w14:paraId="1F08B524" w14:textId="77777777" w:rsidR="00FE03F0" w:rsidRPr="00745BB5" w:rsidRDefault="00FE03F0" w:rsidP="008E1228">
            <w:pPr>
              <w:rPr>
                <w:rFonts w:cs="Arial"/>
                <w:b/>
                <w:sz w:val="22"/>
                <w:szCs w:val="22"/>
              </w:rPr>
            </w:pPr>
            <w:r w:rsidRPr="00745BB5">
              <w:rPr>
                <w:rFonts w:cs="Arial"/>
                <w:b/>
                <w:sz w:val="22"/>
                <w:szCs w:val="22"/>
              </w:rPr>
              <w:t>KEY MILESTONE</w:t>
            </w:r>
          </w:p>
        </w:tc>
        <w:tc>
          <w:tcPr>
            <w:tcW w:w="10382" w:type="dxa"/>
          </w:tcPr>
          <w:p w14:paraId="2C19E817" w14:textId="77777777" w:rsidR="00FE03F0" w:rsidRPr="00745BB5" w:rsidRDefault="00FE03F0" w:rsidP="008E1228">
            <w:pPr>
              <w:rPr>
                <w:rFonts w:cs="Arial"/>
                <w:b/>
                <w:sz w:val="22"/>
                <w:szCs w:val="22"/>
              </w:rPr>
            </w:pPr>
            <w:r w:rsidRPr="00745BB5">
              <w:rPr>
                <w:rFonts w:cs="Arial"/>
                <w:b/>
                <w:sz w:val="22"/>
                <w:szCs w:val="22"/>
              </w:rPr>
              <w:t>KEY MESSAGE/S</w:t>
            </w:r>
          </w:p>
        </w:tc>
      </w:tr>
      <w:tr w:rsidR="00745BB5" w:rsidRPr="00745BB5" w14:paraId="569D2315" w14:textId="77777777" w:rsidTr="008E1228">
        <w:trPr>
          <w:trHeight w:val="395"/>
        </w:trPr>
        <w:tc>
          <w:tcPr>
            <w:tcW w:w="3794" w:type="dxa"/>
          </w:tcPr>
          <w:p w14:paraId="340C7228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8 months’ lead time: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[month]</w:t>
            </w:r>
          </w:p>
        </w:tc>
        <w:tc>
          <w:tcPr>
            <w:tcW w:w="10382" w:type="dxa"/>
          </w:tcPr>
          <w:p w14:paraId="5C8432C9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Save the Date for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Festival]</w:t>
            </w:r>
          </w:p>
        </w:tc>
      </w:tr>
      <w:tr w:rsidR="00745BB5" w:rsidRPr="00745BB5" w14:paraId="0D06CE7E" w14:textId="77777777" w:rsidTr="008E1228">
        <w:trPr>
          <w:trHeight w:val="618"/>
        </w:trPr>
        <w:tc>
          <w:tcPr>
            <w:tcW w:w="3794" w:type="dxa"/>
          </w:tcPr>
          <w:p w14:paraId="6557C334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6 months’ lead time: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[month]</w:t>
            </w:r>
          </w:p>
        </w:tc>
        <w:tc>
          <w:tcPr>
            <w:tcW w:w="10382" w:type="dxa"/>
          </w:tcPr>
          <w:p w14:paraId="72E89547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Program elements announced </w:t>
            </w:r>
          </w:p>
          <w:p w14:paraId="5FB3BA81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Where to stay in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town]</w:t>
            </w:r>
            <w:r w:rsidRPr="00745BB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45BB5" w:rsidRPr="00745BB5" w14:paraId="0111446E" w14:textId="77777777" w:rsidTr="008E1228">
        <w:trPr>
          <w:trHeight w:val="381"/>
        </w:trPr>
        <w:tc>
          <w:tcPr>
            <w:tcW w:w="3794" w:type="dxa"/>
          </w:tcPr>
          <w:p w14:paraId="592C7344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5 months’ lead time: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[month]</w:t>
            </w:r>
          </w:p>
        </w:tc>
        <w:tc>
          <w:tcPr>
            <w:tcW w:w="10382" w:type="dxa"/>
          </w:tcPr>
          <w:p w14:paraId="194EDA16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Accommodation/Packages </w:t>
            </w:r>
          </w:p>
        </w:tc>
      </w:tr>
      <w:tr w:rsidR="00745BB5" w:rsidRPr="00745BB5" w14:paraId="6FCFCB19" w14:textId="77777777" w:rsidTr="008E1228">
        <w:trPr>
          <w:trHeight w:val="1220"/>
        </w:trPr>
        <w:tc>
          <w:tcPr>
            <w:tcW w:w="3794" w:type="dxa"/>
          </w:tcPr>
          <w:p w14:paraId="0E7AD98D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4 months’ lead time: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[month]</w:t>
            </w:r>
          </w:p>
        </w:tc>
        <w:tc>
          <w:tcPr>
            <w:tcW w:w="10382" w:type="dxa"/>
          </w:tcPr>
          <w:p w14:paraId="19F8A26F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Ticket sales online – book now</w:t>
            </w:r>
          </w:p>
          <w:p w14:paraId="727C41BE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Suggested itineraries </w:t>
            </w:r>
          </w:p>
          <w:p w14:paraId="23F30E2C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Getting to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town]</w:t>
            </w:r>
          </w:p>
          <w:p w14:paraId="3E737EAF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Performer and artist/celeb profiles</w:t>
            </w:r>
          </w:p>
        </w:tc>
      </w:tr>
      <w:tr w:rsidR="00745BB5" w:rsidRPr="00745BB5" w14:paraId="58042EA6" w14:textId="77777777" w:rsidTr="008E1228">
        <w:trPr>
          <w:trHeight w:val="646"/>
        </w:trPr>
        <w:tc>
          <w:tcPr>
            <w:tcW w:w="3794" w:type="dxa"/>
          </w:tcPr>
          <w:p w14:paraId="11AF81E2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1-4 month’s lead time: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[month]</w:t>
            </w:r>
          </w:p>
        </w:tc>
        <w:tc>
          <w:tcPr>
            <w:tcW w:w="10382" w:type="dxa"/>
          </w:tcPr>
          <w:p w14:paraId="15168210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Festival countdown</w:t>
            </w:r>
          </w:p>
          <w:p w14:paraId="1B8853D1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Thank you to sponsors/partners</w:t>
            </w:r>
          </w:p>
        </w:tc>
      </w:tr>
      <w:tr w:rsidR="00745BB5" w:rsidRPr="00745BB5" w14:paraId="20C8F7B2" w14:textId="77777777" w:rsidTr="008E1228">
        <w:trPr>
          <w:trHeight w:val="381"/>
        </w:trPr>
        <w:tc>
          <w:tcPr>
            <w:tcW w:w="3794" w:type="dxa"/>
          </w:tcPr>
          <w:p w14:paraId="337E7936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1 week’s lead time</w:t>
            </w:r>
          </w:p>
        </w:tc>
        <w:tc>
          <w:tcPr>
            <w:tcW w:w="10382" w:type="dxa"/>
          </w:tcPr>
          <w:p w14:paraId="15FCDD78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Preparing for the festival – weather, what to bring, maps/directions, transport, program download</w:t>
            </w:r>
          </w:p>
        </w:tc>
      </w:tr>
      <w:tr w:rsidR="00745BB5" w:rsidRPr="00745BB5" w14:paraId="3A4092F0" w14:textId="77777777" w:rsidTr="008E1228">
        <w:trPr>
          <w:trHeight w:val="381"/>
        </w:trPr>
        <w:tc>
          <w:tcPr>
            <w:tcW w:w="3794" w:type="dxa"/>
          </w:tcPr>
          <w:p w14:paraId="58D33CDB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During festival</w:t>
            </w:r>
          </w:p>
        </w:tc>
        <w:tc>
          <w:tcPr>
            <w:tcW w:w="10382" w:type="dxa"/>
          </w:tcPr>
          <w:p w14:paraId="3AD28B8E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User-generated content </w:t>
            </w:r>
          </w:p>
        </w:tc>
      </w:tr>
      <w:tr w:rsidR="00FE03F0" w:rsidRPr="00745BB5" w14:paraId="02ABB445" w14:textId="77777777" w:rsidTr="008E1228">
        <w:trPr>
          <w:trHeight w:val="660"/>
        </w:trPr>
        <w:tc>
          <w:tcPr>
            <w:tcW w:w="3794" w:type="dxa"/>
          </w:tcPr>
          <w:p w14:paraId="5A51DE8C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Post event</w:t>
            </w:r>
          </w:p>
        </w:tc>
        <w:tc>
          <w:tcPr>
            <w:tcW w:w="10382" w:type="dxa"/>
          </w:tcPr>
          <w:p w14:paraId="11D38724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Thank you</w:t>
            </w:r>
          </w:p>
          <w:p w14:paraId="7AF4213A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>Provide your feedback – link to survey</w:t>
            </w:r>
          </w:p>
        </w:tc>
      </w:tr>
    </w:tbl>
    <w:p w14:paraId="102F7AD5" w14:textId="77777777" w:rsidR="00FE03F0" w:rsidRPr="00745BB5" w:rsidRDefault="00FE03F0" w:rsidP="00FE03F0">
      <w:pPr>
        <w:rPr>
          <w:rFonts w:asciiTheme="minorHAnsi" w:hAnsiTheme="minorHAnsi" w:cs="Arial"/>
          <w:color w:val="auto"/>
          <w:sz w:val="22"/>
          <w:szCs w:val="22"/>
        </w:rPr>
      </w:pPr>
    </w:p>
    <w:p w14:paraId="088806F7" w14:textId="77777777" w:rsidR="00FE03F0" w:rsidRDefault="00FE03F0" w:rsidP="00FE03F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57FE415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lastRenderedPageBreak/>
        <w:t>In addition to these key messages, the following content and story angles will provide valuable social engagement opportunities:</w:t>
      </w:r>
    </w:p>
    <w:p w14:paraId="765DD5DD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</w:p>
    <w:p w14:paraId="08E27022" w14:textId="77777777" w:rsidR="00FE03F0" w:rsidRPr="00745BB5" w:rsidRDefault="00FE03F0" w:rsidP="00FE03F0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Introduce the committee and profile a few local characters and stories.</w:t>
      </w:r>
    </w:p>
    <w:p w14:paraId="71F46ABE" w14:textId="77777777" w:rsidR="00FE03F0" w:rsidRPr="00745BB5" w:rsidRDefault="00FE03F0" w:rsidP="00FE03F0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Program elements – feature an element of the program once each week.</w:t>
      </w:r>
    </w:p>
    <w:p w14:paraId="48AFE32C" w14:textId="77777777" w:rsidR="00FE03F0" w:rsidRPr="00745BB5" w:rsidRDefault="00FE03F0" w:rsidP="00FE03F0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Family fun, families reunited – 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showcase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imagery and content from the previous year’s event.</w:t>
      </w:r>
    </w:p>
    <w:p w14:paraId="1EAAFB68" w14:textId="77777777" w:rsidR="00FE03F0" w:rsidRPr="00745BB5" w:rsidRDefault="00FE03F0" w:rsidP="00FE03F0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Other things to do and see in the region – 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showcase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 local attractions and sites to encourage increased length of stay around the festival.</w:t>
      </w:r>
    </w:p>
    <w:p w14:paraId="207B9841" w14:textId="77777777" w:rsidR="00FE03F0" w:rsidRPr="0057100A" w:rsidRDefault="00FE03F0" w:rsidP="00FE03F0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Theme="minorHAnsi" w:hAnsiTheme="minorHAnsi" w:cs="Arial"/>
          <w:i/>
          <w:color w:val="F7941D"/>
          <w:sz w:val="22"/>
          <w:szCs w:val="22"/>
        </w:rPr>
      </w:pPr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[</w:t>
      </w:r>
      <w:proofErr w:type="gramStart"/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>insert</w:t>
      </w:r>
      <w:proofErr w:type="gramEnd"/>
      <w:r w:rsidRPr="0057100A">
        <w:rPr>
          <w:rFonts w:asciiTheme="minorHAnsi" w:hAnsiTheme="minorHAnsi" w:cs="Arial"/>
          <w:i/>
          <w:color w:val="F7941D"/>
          <w:sz w:val="22"/>
          <w:szCs w:val="22"/>
        </w:rPr>
        <w:t xml:space="preserve"> other good content ideas related to your festival].</w:t>
      </w:r>
    </w:p>
    <w:p w14:paraId="408CB66D" w14:textId="77777777" w:rsidR="00FE03F0" w:rsidRPr="00893554" w:rsidRDefault="00FE03F0" w:rsidP="00FE03F0">
      <w:pPr>
        <w:ind w:left="360"/>
        <w:rPr>
          <w:rFonts w:asciiTheme="minorHAnsi" w:hAnsiTheme="minorHAnsi" w:cs="Arial"/>
          <w:color w:val="000000" w:themeColor="text1"/>
        </w:rPr>
      </w:pPr>
    </w:p>
    <w:p w14:paraId="713F5201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2539EB79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3A0B4538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5D6B3B07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75C45288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079F2731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7FAF38F8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00298ED0" w14:textId="77777777" w:rsidR="00FE03F0" w:rsidRPr="00893554" w:rsidRDefault="00FE03F0" w:rsidP="00FE03F0">
      <w:pPr>
        <w:pStyle w:val="ListParagraph"/>
        <w:rPr>
          <w:rFonts w:asciiTheme="minorHAnsi" w:hAnsiTheme="minorHAnsi" w:cs="Arial"/>
        </w:rPr>
      </w:pPr>
    </w:p>
    <w:p w14:paraId="555879D5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br w:type="page"/>
      </w:r>
    </w:p>
    <w:p w14:paraId="3E46CA08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lastRenderedPageBreak/>
        <w:t>MARKETING BUDGET</w:t>
      </w:r>
    </w:p>
    <w:p w14:paraId="3CC15B1D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60D148F1" w14:textId="77777777" w:rsidR="00FE03F0" w:rsidRPr="00745BB5" w:rsidRDefault="00FE03F0" w:rsidP="00FE03F0">
      <w:pPr>
        <w:rPr>
          <w:rFonts w:asciiTheme="minorHAnsi" w:hAnsiTheme="minorHAnsi" w:cs="Arial"/>
          <w:color w:val="auto"/>
          <w:sz w:val="22"/>
          <w:szCs w:val="22"/>
        </w:rPr>
      </w:pP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The total marketing budget allocated to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[this year’s]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 festival is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$xxx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 and will be broken down as follows.</w:t>
      </w:r>
    </w:p>
    <w:p w14:paraId="57E8247C" w14:textId="77777777" w:rsidR="00FE03F0" w:rsidRPr="00745BB5" w:rsidRDefault="00FE03F0" w:rsidP="00FE03F0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</w:tblGrid>
      <w:tr w:rsidR="00745BB5" w:rsidRPr="00745BB5" w14:paraId="649226F4" w14:textId="77777777" w:rsidTr="008E1228">
        <w:trPr>
          <w:trHeight w:val="273"/>
        </w:trPr>
        <w:tc>
          <w:tcPr>
            <w:tcW w:w="10206" w:type="dxa"/>
            <w:gridSpan w:val="2"/>
            <w:shd w:val="clear" w:color="auto" w:fill="auto"/>
            <w:vAlign w:val="bottom"/>
            <w:hideMark/>
          </w:tcPr>
          <w:p w14:paraId="7FCC8834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b/>
                <w:bCs/>
                <w:color w:val="auto"/>
                <w:sz w:val="22"/>
                <w:szCs w:val="22"/>
              </w:rPr>
              <w:t>Marketing Budget</w:t>
            </w:r>
          </w:p>
        </w:tc>
      </w:tr>
      <w:tr w:rsidR="00745BB5" w:rsidRPr="00745BB5" w14:paraId="19B6A41D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466A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Digital – Google Ads, Display Ads, </w:t>
            </w:r>
            <w:proofErr w:type="spellStart"/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Outbrain</w:t>
            </w:r>
            <w:proofErr w:type="spellEnd"/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404E" w14:textId="77777777" w:rsidR="00FE03F0" w:rsidRPr="0057100A" w:rsidRDefault="00FE03F0" w:rsidP="008E1228">
            <w:pPr>
              <w:jc w:val="right"/>
              <w:rPr>
                <w:rFonts w:asciiTheme="minorHAnsi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585A2F79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3B8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Website enhancements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2BF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  <w:t xml:space="preserve"> </w:t>
            </w: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5B25082D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8FD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Social Media Advertising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832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72EF0323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129" w14:textId="6C80034F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Collaborative campaigns with </w:t>
            </w:r>
            <w:r w:rsidRPr="0057100A"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  <w:t>[your RTO</w:t>
            </w:r>
            <w:r w:rsidR="00745BB5" w:rsidRPr="0057100A"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  <w:t xml:space="preserve"> and Council</w:t>
            </w:r>
            <w:r w:rsidRPr="0057100A"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  <w:t>]</w:t>
            </w: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 (+ Membership)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E16E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45352719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4F2C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PR + </w:t>
            </w:r>
            <w:proofErr w:type="spellStart"/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Famil</w:t>
            </w:r>
            <w:proofErr w:type="spellEnd"/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 expenses + Direct mail to groups/coaches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35C3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4FA3655A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B8D5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Print + Radio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998D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5230F856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1133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TV Advertising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B3C2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63F541C4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36F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745BB5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Graphic Design + Print (Collateral)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1B24" w14:textId="77777777" w:rsidR="00FE03F0" w:rsidRPr="0057100A" w:rsidRDefault="00FE03F0" w:rsidP="008E1228">
            <w:pPr>
              <w:jc w:val="right"/>
              <w:rPr>
                <w:rFonts w:asciiTheme="minorHAnsi" w:eastAsia="Times New Roman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  <w:tr w:rsidR="00745BB5" w:rsidRPr="00745BB5" w14:paraId="12164F66" w14:textId="77777777" w:rsidTr="008E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E8A0" w14:textId="77777777" w:rsidR="00FE03F0" w:rsidRPr="00745BB5" w:rsidRDefault="00FE03F0" w:rsidP="008E1228">
            <w:pPr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[Other]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1598" w14:textId="77777777" w:rsidR="00FE03F0" w:rsidRPr="0057100A" w:rsidRDefault="00FE03F0" w:rsidP="008E1228">
            <w:pPr>
              <w:jc w:val="right"/>
              <w:rPr>
                <w:rFonts w:asciiTheme="minorHAnsi" w:hAnsiTheme="minorHAnsi" w:cs="Arial"/>
                <w:color w:val="F7941D"/>
                <w:sz w:val="22"/>
                <w:szCs w:val="22"/>
              </w:rPr>
            </w:pPr>
            <w:r w:rsidRPr="0057100A">
              <w:rPr>
                <w:rFonts w:asciiTheme="minorHAnsi" w:hAnsiTheme="minorHAnsi" w:cs="Arial"/>
                <w:color w:val="F7941D"/>
                <w:sz w:val="22"/>
                <w:szCs w:val="22"/>
              </w:rPr>
              <w:t>$xxx</w:t>
            </w:r>
          </w:p>
        </w:tc>
      </w:tr>
    </w:tbl>
    <w:p w14:paraId="7CF0B419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393A1E31" w14:textId="77777777" w:rsidR="00FE03F0" w:rsidRPr="00893554" w:rsidRDefault="00FE03F0" w:rsidP="00FE03F0">
      <w:pPr>
        <w:rPr>
          <w:rFonts w:asciiTheme="minorHAnsi" w:hAnsiTheme="minorHAnsi" w:cs="Arial"/>
          <w:b/>
          <w:color w:val="17365D"/>
          <w:sz w:val="28"/>
          <w:szCs w:val="22"/>
        </w:rPr>
      </w:pPr>
    </w:p>
    <w:p w14:paraId="05A50210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</w:p>
    <w:p w14:paraId="264CE57F" w14:textId="77777777" w:rsidR="00FE03F0" w:rsidRPr="00893554" w:rsidRDefault="00FE03F0" w:rsidP="00FE03F0">
      <w:pPr>
        <w:rPr>
          <w:rFonts w:asciiTheme="minorHAnsi" w:hAnsiTheme="minorHAnsi" w:cs="Arial"/>
          <w:b/>
          <w:color w:val="81BE41"/>
          <w:sz w:val="28"/>
          <w:szCs w:val="22"/>
        </w:rPr>
      </w:pPr>
    </w:p>
    <w:p w14:paraId="6F0D1020" w14:textId="77777777" w:rsidR="00FE03F0" w:rsidRPr="00745BB5" w:rsidRDefault="00FE03F0" w:rsidP="00FE03F0">
      <w:pPr>
        <w:rPr>
          <w:rFonts w:asciiTheme="minorHAnsi" w:hAnsiTheme="minorHAnsi" w:cs="Arial"/>
          <w:b/>
          <w:color w:val="7F7F7F" w:themeColor="text1" w:themeTint="80"/>
          <w:sz w:val="28"/>
          <w:szCs w:val="22"/>
        </w:rPr>
      </w:pPr>
      <w:r w:rsidRPr="00745BB5">
        <w:rPr>
          <w:rFonts w:asciiTheme="minorHAnsi" w:hAnsiTheme="minorHAnsi" w:cs="Arial"/>
          <w:b/>
          <w:color w:val="7F7F7F" w:themeColor="text1" w:themeTint="80"/>
          <w:sz w:val="28"/>
          <w:szCs w:val="22"/>
        </w:rPr>
        <w:t xml:space="preserve">Tip: Festivals attracting 5,000 – 10,000 visitors should be aiming for a marketing budget of no less </w:t>
      </w:r>
      <w:proofErr w:type="spellStart"/>
      <w:r w:rsidRPr="00745BB5">
        <w:rPr>
          <w:rFonts w:asciiTheme="minorHAnsi" w:hAnsiTheme="minorHAnsi" w:cs="Arial"/>
          <w:b/>
          <w:color w:val="7F7F7F" w:themeColor="text1" w:themeTint="80"/>
          <w:sz w:val="28"/>
          <w:szCs w:val="22"/>
        </w:rPr>
        <w:t>that</w:t>
      </w:r>
      <w:proofErr w:type="spellEnd"/>
      <w:r w:rsidRPr="00745BB5">
        <w:rPr>
          <w:rFonts w:asciiTheme="minorHAnsi" w:hAnsiTheme="minorHAnsi" w:cs="Arial"/>
          <w:b/>
          <w:color w:val="7F7F7F" w:themeColor="text1" w:themeTint="80"/>
          <w:sz w:val="28"/>
          <w:szCs w:val="22"/>
        </w:rPr>
        <w:t xml:space="preserve"> $20,000 per year.</w:t>
      </w:r>
    </w:p>
    <w:p w14:paraId="63309768" w14:textId="77777777" w:rsidR="00FE03F0" w:rsidRPr="00893554" w:rsidRDefault="00FE03F0" w:rsidP="00FE03F0">
      <w:pPr>
        <w:rPr>
          <w:rFonts w:asciiTheme="minorHAnsi" w:hAnsiTheme="minorHAnsi" w:cs="Arial"/>
          <w:b/>
          <w:color w:val="81BE41"/>
          <w:sz w:val="28"/>
          <w:szCs w:val="22"/>
        </w:rPr>
      </w:pPr>
    </w:p>
    <w:p w14:paraId="5A2D4D51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</w:p>
    <w:p w14:paraId="16FC02C8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br w:type="page"/>
      </w:r>
    </w:p>
    <w:p w14:paraId="5D036AC7" w14:textId="77777777" w:rsidR="00FE03F0" w:rsidRPr="00893554" w:rsidRDefault="00FE03F0" w:rsidP="00FE03F0">
      <w:pPr>
        <w:rPr>
          <w:rFonts w:asciiTheme="minorHAnsi" w:hAnsiTheme="minorHAnsi" w:cs="Arial"/>
          <w:b/>
          <w:sz w:val="28"/>
          <w:szCs w:val="22"/>
        </w:rPr>
      </w:pPr>
      <w:r w:rsidRPr="00893554">
        <w:rPr>
          <w:rFonts w:asciiTheme="minorHAnsi" w:hAnsiTheme="minorHAnsi" w:cs="Arial"/>
          <w:b/>
          <w:sz w:val="28"/>
          <w:szCs w:val="22"/>
        </w:rPr>
        <w:lastRenderedPageBreak/>
        <w:t>ACTION PLAN</w:t>
      </w:r>
    </w:p>
    <w:p w14:paraId="67243001" w14:textId="77777777" w:rsidR="00FE03F0" w:rsidRPr="00893554" w:rsidRDefault="00FE03F0" w:rsidP="00FE03F0">
      <w:pPr>
        <w:rPr>
          <w:rFonts w:asciiTheme="minorHAnsi" w:hAnsiTheme="minorHAnsi" w:cs="Arial"/>
          <w:b/>
          <w:color w:val="008000"/>
          <w:sz w:val="22"/>
          <w:szCs w:val="22"/>
        </w:rPr>
      </w:pPr>
    </w:p>
    <w:p w14:paraId="72527CCA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  <w:r w:rsidRPr="00893554">
        <w:rPr>
          <w:rFonts w:asciiTheme="minorHAnsi" w:hAnsiTheme="minorHAnsi" w:cs="Arial"/>
          <w:sz w:val="22"/>
          <w:szCs w:val="22"/>
        </w:rPr>
        <w:t xml:space="preserve">The following action plan outlines the key tactics that will 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allow </w:t>
      </w:r>
      <w:r w:rsidRPr="0057100A">
        <w:rPr>
          <w:rFonts w:asciiTheme="minorHAnsi" w:hAnsiTheme="minorHAnsi" w:cs="Arial"/>
          <w:color w:val="F7941D"/>
          <w:sz w:val="22"/>
          <w:szCs w:val="22"/>
        </w:rPr>
        <w:t>[Your Festival]</w:t>
      </w:r>
      <w:r w:rsidRPr="00745BB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893554">
        <w:rPr>
          <w:rFonts w:asciiTheme="minorHAnsi" w:hAnsiTheme="minorHAnsi" w:cs="Arial"/>
          <w:sz w:val="22"/>
          <w:szCs w:val="22"/>
        </w:rPr>
        <w:t xml:space="preserve">to reach its target audiences and achieve the set marketing objectives. </w:t>
      </w:r>
    </w:p>
    <w:p w14:paraId="618A36D6" w14:textId="77777777" w:rsidR="00FE03F0" w:rsidRPr="00893554" w:rsidRDefault="00FE03F0" w:rsidP="00FE03F0">
      <w:pPr>
        <w:rPr>
          <w:rFonts w:asciiTheme="minorHAnsi" w:hAnsiTheme="minorHAnsi" w:cs="Arial"/>
          <w:sz w:val="22"/>
          <w:szCs w:val="22"/>
        </w:rPr>
      </w:pPr>
    </w:p>
    <w:p w14:paraId="0E66877D" w14:textId="77777777" w:rsidR="00FE03F0" w:rsidRPr="00745BB5" w:rsidRDefault="00FE03F0" w:rsidP="00FE03F0">
      <w:pPr>
        <w:rPr>
          <w:rFonts w:asciiTheme="minorHAnsi" w:hAnsiTheme="minorHAnsi" w:cs="Arial"/>
          <w:i/>
          <w:color w:val="7F7F7F" w:themeColor="text1" w:themeTint="80"/>
          <w:sz w:val="22"/>
          <w:szCs w:val="22"/>
        </w:rPr>
      </w:pPr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 xml:space="preserve">[Plan for your identified target markets. Examples </w:t>
      </w:r>
      <w:proofErr w:type="gramStart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are provided</w:t>
      </w:r>
      <w:proofErr w:type="gramEnd"/>
      <w:r w:rsidRPr="00745BB5">
        <w:rPr>
          <w:rFonts w:asciiTheme="minorHAnsi" w:hAnsiTheme="minorHAnsi" w:cs="Arial"/>
          <w:i/>
          <w:color w:val="7F7F7F" w:themeColor="text1" w:themeTint="80"/>
          <w:sz w:val="22"/>
          <w:szCs w:val="22"/>
        </w:rPr>
        <w:t>.]</w:t>
      </w:r>
    </w:p>
    <w:p w14:paraId="0E686E6D" w14:textId="77777777" w:rsidR="00FE03F0" w:rsidRPr="00893554" w:rsidRDefault="00FE03F0" w:rsidP="00FE03F0">
      <w:pPr>
        <w:rPr>
          <w:rFonts w:asciiTheme="minorHAnsi" w:hAnsiTheme="minorHAnsi" w:cs="Arial"/>
          <w:color w:val="538135" w:themeColor="accent6" w:themeShade="BF"/>
          <w:sz w:val="22"/>
          <w:szCs w:val="22"/>
        </w:rPr>
      </w:pPr>
    </w:p>
    <w:p w14:paraId="5760FEEC" w14:textId="77777777" w:rsidR="00FE03F0" w:rsidRPr="00893554" w:rsidRDefault="00FE03F0" w:rsidP="00FE03F0">
      <w:pPr>
        <w:rPr>
          <w:rFonts w:asciiTheme="minorHAnsi" w:hAnsiTheme="minorHAnsi" w:cs="Arial"/>
          <w:b/>
          <w:color w:val="008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8"/>
        <w:gridCol w:w="1891"/>
        <w:gridCol w:w="1039"/>
        <w:gridCol w:w="1830"/>
        <w:gridCol w:w="1652"/>
      </w:tblGrid>
      <w:tr w:rsidR="00FE03F0" w:rsidRPr="00893554" w14:paraId="1E9787DC" w14:textId="77777777" w:rsidTr="008E1228">
        <w:tc>
          <w:tcPr>
            <w:tcW w:w="7667" w:type="dxa"/>
            <w:shd w:val="clear" w:color="auto" w:fill="0C0C0C"/>
          </w:tcPr>
          <w:p w14:paraId="3F208DD5" w14:textId="77777777" w:rsidR="00FE03F0" w:rsidRPr="00893554" w:rsidRDefault="00FE03F0" w:rsidP="008E1228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893554">
              <w:rPr>
                <w:rFonts w:cs="Arial"/>
                <w:b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2990" w:type="dxa"/>
            <w:gridSpan w:val="2"/>
            <w:shd w:val="clear" w:color="auto" w:fill="0C0C0C"/>
          </w:tcPr>
          <w:p w14:paraId="5EEE0602" w14:textId="77777777" w:rsidR="00FE03F0" w:rsidRPr="00893554" w:rsidRDefault="00FE03F0" w:rsidP="008E122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0C0C0C"/>
          </w:tcPr>
          <w:p w14:paraId="6C696E90" w14:textId="77777777" w:rsidR="00FE03F0" w:rsidRPr="00893554" w:rsidRDefault="00FE03F0" w:rsidP="008E1228">
            <w:pPr>
              <w:rPr>
                <w:rFonts w:cs="Arial"/>
                <w:b/>
                <w:sz w:val="22"/>
                <w:szCs w:val="22"/>
              </w:rPr>
            </w:pPr>
            <w:r w:rsidRPr="00893554">
              <w:rPr>
                <w:rFonts w:cs="Arial"/>
                <w:b/>
                <w:sz w:val="22"/>
                <w:szCs w:val="22"/>
              </w:rPr>
              <w:t xml:space="preserve">TIMING </w:t>
            </w:r>
          </w:p>
        </w:tc>
        <w:tc>
          <w:tcPr>
            <w:tcW w:w="1668" w:type="dxa"/>
            <w:shd w:val="clear" w:color="auto" w:fill="0C0C0C"/>
          </w:tcPr>
          <w:p w14:paraId="23C38379" w14:textId="77777777" w:rsidR="00FE03F0" w:rsidRPr="00893554" w:rsidRDefault="00FE03F0" w:rsidP="008E1228">
            <w:pPr>
              <w:rPr>
                <w:rFonts w:cs="Arial"/>
                <w:b/>
                <w:sz w:val="22"/>
                <w:szCs w:val="22"/>
              </w:rPr>
            </w:pPr>
            <w:r w:rsidRPr="00893554">
              <w:rPr>
                <w:rFonts w:cs="Arial"/>
                <w:b/>
                <w:sz w:val="22"/>
                <w:szCs w:val="22"/>
              </w:rPr>
              <w:t>BUDGET</w:t>
            </w:r>
          </w:p>
        </w:tc>
      </w:tr>
      <w:tr w:rsidR="00FE03F0" w:rsidRPr="00893554" w14:paraId="0670BBFC" w14:textId="77777777" w:rsidTr="008E1228">
        <w:tc>
          <w:tcPr>
            <w:tcW w:w="12508" w:type="dxa"/>
            <w:gridSpan w:val="4"/>
          </w:tcPr>
          <w:p w14:paraId="3643C0AA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D4EE5">
              <w:rPr>
                <w:rFonts w:cs="Arial"/>
                <w:b/>
                <w:color w:val="000000" w:themeColor="text1"/>
                <w:sz w:val="22"/>
                <w:szCs w:val="22"/>
              </w:rPr>
              <w:t>ALL AUDIENCES</w:t>
            </w:r>
          </w:p>
        </w:tc>
        <w:tc>
          <w:tcPr>
            <w:tcW w:w="1668" w:type="dxa"/>
          </w:tcPr>
          <w:p w14:paraId="60430702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17365D"/>
                <w:sz w:val="22"/>
                <w:szCs w:val="22"/>
              </w:rPr>
            </w:pPr>
          </w:p>
        </w:tc>
      </w:tr>
      <w:tr w:rsidR="00FE03F0" w:rsidRPr="00893554" w14:paraId="672B2863" w14:textId="77777777" w:rsidTr="008E1228">
        <w:tc>
          <w:tcPr>
            <w:tcW w:w="9595" w:type="dxa"/>
            <w:gridSpan w:val="2"/>
          </w:tcPr>
          <w:p w14:paraId="2DE8675F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ED3563C">
              <w:rPr>
                <w:rFonts w:cs="Arial"/>
                <w:sz w:val="22"/>
                <w:szCs w:val="22"/>
              </w:rPr>
              <w:t>Review and update festival website.</w:t>
            </w:r>
          </w:p>
          <w:p w14:paraId="47D28386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720C879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[Month or months]</w:t>
            </w:r>
          </w:p>
        </w:tc>
        <w:tc>
          <w:tcPr>
            <w:tcW w:w="1668" w:type="dxa"/>
          </w:tcPr>
          <w:p w14:paraId="65BB8D5D" w14:textId="77777777" w:rsidR="00FE03F0" w:rsidRPr="0057100A" w:rsidRDefault="00FE03F0" w:rsidP="008E1228">
            <w:pPr>
              <w:rPr>
                <w:rFonts w:cs="Arial"/>
                <w:color w:val="F7941D"/>
                <w:sz w:val="22"/>
                <w:szCs w:val="22"/>
              </w:rPr>
            </w:pPr>
            <w:r w:rsidRPr="0057100A">
              <w:rPr>
                <w:rFonts w:cs="Arial"/>
                <w:color w:val="F7941D"/>
                <w:sz w:val="22"/>
                <w:szCs w:val="22"/>
              </w:rPr>
              <w:t xml:space="preserve"> $xxx</w:t>
            </w:r>
          </w:p>
        </w:tc>
      </w:tr>
      <w:tr w:rsidR="00FE03F0" w:rsidRPr="00893554" w14:paraId="567505DE" w14:textId="77777777" w:rsidTr="008E1228">
        <w:tc>
          <w:tcPr>
            <w:tcW w:w="9595" w:type="dxa"/>
            <w:gridSpan w:val="2"/>
          </w:tcPr>
          <w:p w14:paraId="7DB9449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ED3563C">
              <w:rPr>
                <w:rFonts w:cs="Arial"/>
                <w:sz w:val="22"/>
                <w:szCs w:val="22"/>
              </w:rPr>
              <w:t>Social media &amp; Google Ads ‘Always On’ campaign.</w:t>
            </w:r>
          </w:p>
          <w:p w14:paraId="478A3565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C2F2EFF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592AB52B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67EC267A" w14:textId="77777777" w:rsidTr="008E1228">
        <w:tc>
          <w:tcPr>
            <w:tcW w:w="9595" w:type="dxa"/>
            <w:gridSpan w:val="2"/>
          </w:tcPr>
          <w:p w14:paraId="626EE7EB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ED3563C">
              <w:rPr>
                <w:rFonts w:cs="Arial"/>
                <w:sz w:val="22"/>
                <w:szCs w:val="22"/>
              </w:rPr>
              <w:t>Create content calendar around the key milestones and messages.</w:t>
            </w:r>
          </w:p>
          <w:p w14:paraId="53C40D25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23391810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605CEC8F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33E2D0B2" w14:textId="77777777" w:rsidTr="008E1228">
        <w:tc>
          <w:tcPr>
            <w:tcW w:w="9595" w:type="dxa"/>
            <w:gridSpan w:val="2"/>
          </w:tcPr>
          <w:p w14:paraId="698D122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ED3563C">
              <w:rPr>
                <w:rFonts w:cs="Arial"/>
                <w:sz w:val="22"/>
                <w:szCs w:val="22"/>
              </w:rPr>
              <w:t>Activate content calendar – allocate 5 hours per week to this.</w:t>
            </w:r>
          </w:p>
          <w:p w14:paraId="63FF2BDA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F422C6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38AF3075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0FD79089" w14:textId="77777777" w:rsidTr="008E1228">
        <w:tc>
          <w:tcPr>
            <w:tcW w:w="9595" w:type="dxa"/>
            <w:gridSpan w:val="2"/>
          </w:tcPr>
          <w:p w14:paraId="1F6D0E7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Provide stakeholders (sponsors, market stalls, event </w:t>
            </w:r>
            <w:proofErr w:type="spellStart"/>
            <w:r w:rsidRPr="00CD4EE5">
              <w:rPr>
                <w:rFonts w:cs="Arial"/>
                <w:sz w:val="22"/>
                <w:szCs w:val="22"/>
              </w:rPr>
              <w:t>organisers</w:t>
            </w:r>
            <w:proofErr w:type="spellEnd"/>
            <w:r w:rsidRPr="00CD4EE5">
              <w:rPr>
                <w:rFonts w:cs="Arial"/>
                <w:sz w:val="22"/>
                <w:szCs w:val="22"/>
              </w:rPr>
              <w:t>, competitors) with graphics and copy that they can use to promote the festival.</w:t>
            </w:r>
          </w:p>
          <w:p w14:paraId="35D19260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3E932DC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6450EE6C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602E52AA" w14:textId="77777777" w:rsidTr="008E1228">
        <w:tc>
          <w:tcPr>
            <w:tcW w:w="9595" w:type="dxa"/>
            <w:gridSpan w:val="2"/>
          </w:tcPr>
          <w:p w14:paraId="5BD08F7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Regular updates and information distributed via tourism networks including influencers, Council, RTO etc.</w:t>
            </w:r>
          </w:p>
          <w:p w14:paraId="6B1BBA50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21C78E38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7FA7B74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4854C65F" w14:textId="77777777" w:rsidTr="008E1228">
        <w:trPr>
          <w:trHeight w:val="398"/>
        </w:trPr>
        <w:tc>
          <w:tcPr>
            <w:tcW w:w="9595" w:type="dxa"/>
            <w:gridSpan w:val="2"/>
          </w:tcPr>
          <w:p w14:paraId="6C262EFA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Update all third-party website listings including ATDW, local community announcements, etc.</w:t>
            </w:r>
          </w:p>
        </w:tc>
        <w:tc>
          <w:tcPr>
            <w:tcW w:w="2913" w:type="dxa"/>
            <w:gridSpan w:val="2"/>
          </w:tcPr>
          <w:p w14:paraId="0FE52A4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6592B5C9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3CF14886" w14:textId="77777777" w:rsidTr="008E1228">
        <w:tc>
          <w:tcPr>
            <w:tcW w:w="9595" w:type="dxa"/>
            <w:gridSpan w:val="2"/>
          </w:tcPr>
          <w:p w14:paraId="774B08FE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Generic media alerts to a targeted media database. </w:t>
            </w:r>
          </w:p>
          <w:p w14:paraId="14A4FA5A" w14:textId="77777777" w:rsidR="00FE03F0" w:rsidRPr="00745BB5" w:rsidRDefault="00FE03F0" w:rsidP="008E1228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</w:p>
          <w:p w14:paraId="18250EC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color w:val="7F7F7F" w:themeColor="text1" w:themeTint="80"/>
                <w:sz w:val="22"/>
                <w:szCs w:val="22"/>
              </w:rPr>
              <w:t>[Tip: take the time to develop a targeted media database and ring the journos to follow up on alerts!]</w:t>
            </w:r>
          </w:p>
        </w:tc>
        <w:tc>
          <w:tcPr>
            <w:tcW w:w="2913" w:type="dxa"/>
            <w:gridSpan w:val="2"/>
          </w:tcPr>
          <w:p w14:paraId="60B40DEE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76873B0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67DA0515" w14:textId="77777777" w:rsidTr="008E1228">
        <w:trPr>
          <w:trHeight w:val="1041"/>
        </w:trPr>
        <w:tc>
          <w:tcPr>
            <w:tcW w:w="9595" w:type="dxa"/>
            <w:gridSpan w:val="2"/>
          </w:tcPr>
          <w:p w14:paraId="0F781E9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Festival collateral </w:t>
            </w:r>
          </w:p>
          <w:p w14:paraId="0E3B3006" w14:textId="77777777" w:rsidR="00FE03F0" w:rsidRPr="00CD4EE5" w:rsidRDefault="00FE03F0" w:rsidP="008E1228">
            <w:pPr>
              <w:pStyle w:val="ListParagraph"/>
              <w:numPr>
                <w:ilvl w:val="0"/>
                <w:numId w:val="13"/>
              </w:numPr>
              <w:spacing w:before="0" w:beforeAutospacing="0" w:after="200" w:afterAutospacing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D4EE5">
              <w:rPr>
                <w:rFonts w:asciiTheme="minorHAnsi" w:hAnsiTheme="minorHAnsi" w:cs="Arial"/>
                <w:sz w:val="22"/>
                <w:szCs w:val="22"/>
              </w:rPr>
              <w:t>Save the date cards distributed – an invitation for locals to give to their family/friends</w:t>
            </w:r>
          </w:p>
          <w:p w14:paraId="0FAE187F" w14:textId="77777777" w:rsidR="00FE03F0" w:rsidRPr="00CD4EE5" w:rsidRDefault="00FE03F0" w:rsidP="008E1228">
            <w:pPr>
              <w:pStyle w:val="ListParagraph"/>
              <w:numPr>
                <w:ilvl w:val="0"/>
                <w:numId w:val="13"/>
              </w:numPr>
              <w:spacing w:before="0" w:beforeAutospacing="0" w:after="200" w:afterAutospacing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D4EE5">
              <w:rPr>
                <w:rFonts w:asciiTheme="minorHAnsi" w:hAnsiTheme="minorHAnsi" w:cs="Arial"/>
                <w:sz w:val="22"/>
                <w:szCs w:val="22"/>
              </w:rPr>
              <w:t>Posters and flyers distributed</w:t>
            </w:r>
          </w:p>
          <w:p w14:paraId="24EE6A19" w14:textId="77777777" w:rsidR="00FE03F0" w:rsidRPr="00CD4EE5" w:rsidRDefault="00FE03F0" w:rsidP="008E1228">
            <w:pPr>
              <w:pStyle w:val="ListParagraph"/>
              <w:numPr>
                <w:ilvl w:val="0"/>
                <w:numId w:val="13"/>
              </w:numPr>
              <w:spacing w:before="0" w:beforeAutospacing="0" w:after="200" w:afterAutospacing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D4EE5">
              <w:rPr>
                <w:rFonts w:asciiTheme="minorHAnsi" w:hAnsiTheme="minorHAnsi" w:cs="Arial"/>
                <w:sz w:val="22"/>
                <w:szCs w:val="22"/>
              </w:rPr>
              <w:t>Program developed (to be distributed the week of the festival and during the festival)</w:t>
            </w:r>
          </w:p>
        </w:tc>
        <w:tc>
          <w:tcPr>
            <w:tcW w:w="2913" w:type="dxa"/>
            <w:gridSpan w:val="2"/>
          </w:tcPr>
          <w:p w14:paraId="6969102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  <w:p w14:paraId="7E9CB407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5CB35BEA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7EADC934" w14:textId="77777777" w:rsidTr="008E1228">
        <w:trPr>
          <w:trHeight w:val="818"/>
        </w:trPr>
        <w:tc>
          <w:tcPr>
            <w:tcW w:w="9595" w:type="dxa"/>
            <w:gridSpan w:val="2"/>
          </w:tcPr>
          <w:p w14:paraId="3201F81B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lastRenderedPageBreak/>
              <w:t>Set up brand elements and have various elements created – website banners, social media, letterhead, email signatures, press advertising, TV commercial, copy blocks, etc.</w:t>
            </w:r>
          </w:p>
        </w:tc>
        <w:tc>
          <w:tcPr>
            <w:tcW w:w="2913" w:type="dxa"/>
            <w:gridSpan w:val="2"/>
          </w:tcPr>
          <w:p w14:paraId="1097F8DB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3132A34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4B9AF5BF" w14:textId="77777777" w:rsidTr="008E1228">
        <w:trPr>
          <w:trHeight w:val="398"/>
        </w:trPr>
        <w:tc>
          <w:tcPr>
            <w:tcW w:w="12508" w:type="dxa"/>
            <w:gridSpan w:val="4"/>
          </w:tcPr>
          <w:p w14:paraId="6C0CD2DD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CD4EE5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FAMILIES FROM </w:t>
            </w:r>
            <w:r w:rsidRPr="0057100A">
              <w:rPr>
                <w:rFonts w:cs="Arial"/>
                <w:b/>
                <w:color w:val="F7941D"/>
                <w:sz w:val="22"/>
                <w:szCs w:val="22"/>
              </w:rPr>
              <w:t>XXX</w:t>
            </w:r>
          </w:p>
        </w:tc>
        <w:tc>
          <w:tcPr>
            <w:tcW w:w="1668" w:type="dxa"/>
          </w:tcPr>
          <w:p w14:paraId="4302559B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17365D"/>
                <w:sz w:val="22"/>
                <w:szCs w:val="22"/>
              </w:rPr>
            </w:pPr>
          </w:p>
        </w:tc>
      </w:tr>
      <w:tr w:rsidR="00FE03F0" w:rsidRPr="00893554" w14:paraId="30DEE870" w14:textId="77777777" w:rsidTr="008E1228">
        <w:tc>
          <w:tcPr>
            <w:tcW w:w="9595" w:type="dxa"/>
            <w:gridSpan w:val="2"/>
          </w:tcPr>
          <w:p w14:paraId="12D28372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Work with accommodation providers to offer family short break festival packages, and market these via digital, social and press adverts. A packages page will be set up on the website and a call to action button </w:t>
            </w:r>
            <w:proofErr w:type="gramStart"/>
            <w:r w:rsidRPr="00745BB5">
              <w:rPr>
                <w:rFonts w:cs="Arial"/>
                <w:sz w:val="22"/>
                <w:szCs w:val="22"/>
              </w:rPr>
              <w:t>will be prominently placed</w:t>
            </w:r>
            <w:proofErr w:type="gramEnd"/>
            <w:r w:rsidRPr="00745BB5">
              <w:rPr>
                <w:rFonts w:cs="Arial"/>
                <w:sz w:val="22"/>
                <w:szCs w:val="22"/>
              </w:rPr>
              <w:t xml:space="preserve"> on all pages of the website.</w:t>
            </w:r>
          </w:p>
          <w:p w14:paraId="310964D6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06E36F7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2F3F77A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680FB178" w14:textId="77777777" w:rsidTr="008E1228">
        <w:tc>
          <w:tcPr>
            <w:tcW w:w="9595" w:type="dxa"/>
            <w:gridSpan w:val="2"/>
          </w:tcPr>
          <w:p w14:paraId="7287DA30" w14:textId="7648BE43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  <w:r w:rsidRPr="00745BB5">
              <w:rPr>
                <w:rFonts w:cs="Arial"/>
                <w:sz w:val="22"/>
                <w:szCs w:val="22"/>
              </w:rPr>
              <w:t xml:space="preserve">Collaborative activity with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RTO</w:t>
            </w:r>
            <w:r w:rsidR="00745BB5" w:rsidRPr="0057100A">
              <w:rPr>
                <w:rFonts w:cs="Arial"/>
                <w:color w:val="F7941D"/>
                <w:sz w:val="22"/>
                <w:szCs w:val="22"/>
              </w:rPr>
              <w:t xml:space="preserve"> and Council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]</w:t>
            </w:r>
            <w:r w:rsidRPr="00745BB5">
              <w:rPr>
                <w:rFonts w:cs="Arial"/>
                <w:sz w:val="22"/>
                <w:szCs w:val="22"/>
              </w:rPr>
              <w:t xml:space="preserve"> via membership, collaborative campaigns and content marketing.</w:t>
            </w:r>
          </w:p>
          <w:p w14:paraId="60CA6AE8" w14:textId="77777777" w:rsidR="00FE03F0" w:rsidRPr="00745BB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0742FB4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1456FC09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4C9CE0F4" w14:textId="77777777" w:rsidTr="008E1228">
        <w:tc>
          <w:tcPr>
            <w:tcW w:w="9595" w:type="dxa"/>
            <w:gridSpan w:val="2"/>
          </w:tcPr>
          <w:p w14:paraId="3D183E6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Targeted Facebook advertising using family packages as the call to action. Consider a Facebook competition for families, and partner with a family’s magazine and other targeted media.</w:t>
            </w:r>
          </w:p>
          <w:p w14:paraId="661DFDC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279CD23F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463A7B66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2037E6E6" w14:textId="77777777" w:rsidTr="008E1228">
        <w:trPr>
          <w:trHeight w:val="413"/>
        </w:trPr>
        <w:tc>
          <w:tcPr>
            <w:tcW w:w="9595" w:type="dxa"/>
            <w:gridSpan w:val="2"/>
          </w:tcPr>
          <w:p w14:paraId="396ED5DF" w14:textId="310DC40B" w:rsidR="00FE03F0" w:rsidRPr="00CD4EE5" w:rsidRDefault="00FE03F0" w:rsidP="00745BB5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TV Campaign – </w:t>
            </w:r>
            <w:r w:rsidR="00745BB5">
              <w:rPr>
                <w:rFonts w:cs="Arial"/>
                <w:color w:val="7F7F7F" w:themeColor="text1" w:themeTint="80"/>
                <w:sz w:val="22"/>
                <w:szCs w:val="22"/>
              </w:rPr>
              <w:t>[e.g. Channel 9 Postcards + Melbourne</w:t>
            </w:r>
            <w:r w:rsidRPr="00745BB5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Weekender]</w:t>
            </w:r>
          </w:p>
        </w:tc>
        <w:tc>
          <w:tcPr>
            <w:tcW w:w="2913" w:type="dxa"/>
            <w:gridSpan w:val="2"/>
          </w:tcPr>
          <w:p w14:paraId="6C0F8EB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2BE235D5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10E197F6" w14:textId="77777777" w:rsidTr="008E1228">
        <w:tc>
          <w:tcPr>
            <w:tcW w:w="9595" w:type="dxa"/>
            <w:gridSpan w:val="2"/>
          </w:tcPr>
          <w:p w14:paraId="1BA1DA14" w14:textId="77777777" w:rsidR="00FE03F0" w:rsidRPr="00CD4EE5" w:rsidRDefault="00FE03F0" w:rsidP="008E1228">
            <w:pPr>
              <w:rPr>
                <w:rFonts w:cs="Arial"/>
                <w:color w:val="538135" w:themeColor="accent6" w:themeShade="BF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Print advertising in key publications in your target markets </w:t>
            </w:r>
            <w:r w:rsidRPr="007D0658">
              <w:rPr>
                <w:rFonts w:cs="Arial"/>
                <w:color w:val="7F7F7F" w:themeColor="text1" w:themeTint="80"/>
                <w:sz w:val="22"/>
                <w:szCs w:val="22"/>
              </w:rPr>
              <w:t>[e.g. Brisbane, Gold Coast and Sunshine Coast: APN, Brisbane Times, Families Magazine, Brisbane Kids].</w:t>
            </w:r>
          </w:p>
          <w:p w14:paraId="2B37E08C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color w:val="538135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2913" w:type="dxa"/>
            <w:gridSpan w:val="2"/>
          </w:tcPr>
          <w:p w14:paraId="19AE25F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48F2422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78EDAB3C" w14:textId="77777777" w:rsidTr="008E1228">
        <w:tc>
          <w:tcPr>
            <w:tcW w:w="9595" w:type="dxa"/>
            <w:gridSpan w:val="2"/>
          </w:tcPr>
          <w:p w14:paraId="398F6327" w14:textId="2094675C" w:rsidR="00FE03F0" w:rsidRPr="007D0658" w:rsidRDefault="00FE03F0" w:rsidP="008E1228">
            <w:pPr>
              <w:rPr>
                <w:rFonts w:cs="Arial"/>
                <w:sz w:val="22"/>
                <w:szCs w:val="22"/>
              </w:rPr>
            </w:pPr>
            <w:r w:rsidRPr="007D0658">
              <w:rPr>
                <w:rFonts w:cs="Arial"/>
                <w:sz w:val="22"/>
                <w:szCs w:val="22"/>
              </w:rPr>
              <w:t xml:space="preserve">Work with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STO] and [your RTO]</w:t>
            </w:r>
            <w:r w:rsidRPr="007D0658">
              <w:rPr>
                <w:rFonts w:cs="Arial"/>
                <w:sz w:val="22"/>
                <w:szCs w:val="22"/>
              </w:rPr>
              <w:t xml:space="preserve"> to attract media </w:t>
            </w:r>
            <w:proofErr w:type="spellStart"/>
            <w:r w:rsidRPr="007D0658">
              <w:rPr>
                <w:rFonts w:cs="Arial"/>
                <w:sz w:val="22"/>
                <w:szCs w:val="22"/>
              </w:rPr>
              <w:t>familiarisation</w:t>
            </w:r>
            <w:proofErr w:type="spellEnd"/>
            <w:r w:rsidRPr="007D0658">
              <w:rPr>
                <w:rFonts w:cs="Arial"/>
                <w:sz w:val="22"/>
                <w:szCs w:val="22"/>
              </w:rPr>
              <w:t xml:space="preserve"> tours with mainstream media such as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</w:t>
            </w:r>
            <w:r w:rsidR="007D0658" w:rsidRPr="0057100A">
              <w:rPr>
                <w:rFonts w:cs="Arial"/>
                <w:color w:val="F7941D"/>
                <w:sz w:val="22"/>
                <w:szCs w:val="22"/>
              </w:rPr>
              <w:t xml:space="preserve">e.g.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Courier Mail]</w:t>
            </w:r>
            <w:r w:rsidRPr="007D0658">
              <w:rPr>
                <w:rFonts w:cs="Arial"/>
                <w:sz w:val="22"/>
                <w:szCs w:val="22"/>
              </w:rPr>
              <w:t xml:space="preserve"> and </w:t>
            </w:r>
            <w:r w:rsidR="007D0658" w:rsidRPr="0057100A">
              <w:rPr>
                <w:rFonts w:cs="Arial"/>
                <w:color w:val="F7941D"/>
                <w:sz w:val="22"/>
                <w:szCs w:val="22"/>
              </w:rPr>
              <w:t>[</w:t>
            </w:r>
            <w:proofErr w:type="spellStart"/>
            <w:r w:rsidR="007D0658" w:rsidRPr="0057100A">
              <w:rPr>
                <w:rFonts w:cs="Arial"/>
                <w:color w:val="F7941D"/>
                <w:sz w:val="22"/>
                <w:szCs w:val="22"/>
              </w:rPr>
              <w:t>e.g.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Newscorp</w:t>
            </w:r>
            <w:proofErr w:type="spellEnd"/>
            <w:r w:rsidR="007D0658" w:rsidRPr="0057100A">
              <w:rPr>
                <w:rFonts w:cs="Arial"/>
                <w:color w:val="F7941D"/>
                <w:sz w:val="22"/>
                <w:szCs w:val="22"/>
              </w:rPr>
              <w:t>]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,</w:t>
            </w:r>
            <w:r w:rsidRPr="007D0658">
              <w:rPr>
                <w:rFonts w:cs="Arial"/>
                <w:sz w:val="22"/>
                <w:szCs w:val="22"/>
              </w:rPr>
              <w:t xml:space="preserve"> along with specialist media such as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[e.g. Outback Magazine, Go Camping, RACQ]</w:t>
            </w:r>
            <w:r w:rsidRPr="007D0658">
              <w:rPr>
                <w:rFonts w:cs="Arial"/>
                <w:sz w:val="22"/>
                <w:szCs w:val="22"/>
              </w:rPr>
              <w:t xml:space="preserve"> and digital influencers.</w:t>
            </w:r>
          </w:p>
          <w:p w14:paraId="4CDB9E24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204EB627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06AEBF4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54763667" w14:textId="77777777" w:rsidTr="008E1228">
        <w:tc>
          <w:tcPr>
            <w:tcW w:w="9595" w:type="dxa"/>
            <w:gridSpan w:val="2"/>
          </w:tcPr>
          <w:p w14:paraId="50CF1AD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Develop and distribute media releases to targeted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[e.g. East Coast]</w:t>
            </w:r>
            <w:r w:rsidRPr="007D0658">
              <w:rPr>
                <w:rFonts w:cs="Arial"/>
                <w:sz w:val="22"/>
                <w:szCs w:val="22"/>
              </w:rPr>
              <w:t xml:space="preserve"> </w:t>
            </w:r>
            <w:r w:rsidRPr="00CD4EE5">
              <w:rPr>
                <w:rFonts w:cs="Arial"/>
                <w:sz w:val="22"/>
                <w:szCs w:val="22"/>
              </w:rPr>
              <w:t>media outlets, with the aim of generating regular stories.</w:t>
            </w:r>
          </w:p>
          <w:p w14:paraId="3444FE9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5E712C9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1CC88A8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5A4377F2" w14:textId="77777777" w:rsidTr="008E1228">
        <w:tc>
          <w:tcPr>
            <w:tcW w:w="12508" w:type="dxa"/>
            <w:gridSpan w:val="4"/>
          </w:tcPr>
          <w:p w14:paraId="5611E874" w14:textId="77777777" w:rsidR="00FE03F0" w:rsidRPr="00CD4EE5" w:rsidRDefault="00FE03F0" w:rsidP="008E1228">
            <w:pPr>
              <w:pStyle w:val="ListParagraph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CD4EE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RESIDENTS AND THEIR VISITING FRIENDS &amp; RELATIVES (VFRs)</w:t>
            </w:r>
          </w:p>
        </w:tc>
        <w:tc>
          <w:tcPr>
            <w:tcW w:w="1668" w:type="dxa"/>
          </w:tcPr>
          <w:p w14:paraId="080F9E95" w14:textId="77777777" w:rsidR="00FE03F0" w:rsidRPr="00CD4EE5" w:rsidRDefault="00FE03F0" w:rsidP="008E1228">
            <w:pPr>
              <w:pStyle w:val="ListParagraph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FE03F0" w:rsidRPr="00893554" w14:paraId="53C05297" w14:textId="77777777" w:rsidTr="008E1228">
        <w:tc>
          <w:tcPr>
            <w:tcW w:w="9595" w:type="dxa"/>
            <w:gridSpan w:val="2"/>
          </w:tcPr>
          <w:p w14:paraId="695D532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Radio Campaign for the local VFR campaign. This could be a competition for residents, to build event ambassadors.</w:t>
            </w:r>
          </w:p>
          <w:p w14:paraId="3C4B1F7C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2903B39C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0E0E402A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5CB8D189" w14:textId="77777777" w:rsidTr="008E1228">
        <w:trPr>
          <w:trHeight w:val="580"/>
        </w:trPr>
        <w:tc>
          <w:tcPr>
            <w:tcW w:w="9595" w:type="dxa"/>
            <w:gridSpan w:val="2"/>
          </w:tcPr>
          <w:p w14:paraId="142D41B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Flyers and posters distributed throughout the region – schools, libraries, etc. </w:t>
            </w:r>
          </w:p>
          <w:p w14:paraId="273E3783" w14:textId="77777777" w:rsidR="00FE03F0" w:rsidRPr="007D0658" w:rsidRDefault="00FE03F0" w:rsidP="008E1228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7D0658">
              <w:rPr>
                <w:rFonts w:cs="Arial"/>
                <w:color w:val="7F7F7F" w:themeColor="text1" w:themeTint="80"/>
                <w:sz w:val="22"/>
                <w:szCs w:val="22"/>
              </w:rPr>
              <w:t>TIP: Consider offering locals an incentive to come and invite their family/friends.</w:t>
            </w:r>
          </w:p>
          <w:p w14:paraId="18E45B0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0B841AF8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660B5B4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69D09C92" w14:textId="77777777" w:rsidTr="008E1228">
        <w:trPr>
          <w:trHeight w:val="832"/>
        </w:trPr>
        <w:tc>
          <w:tcPr>
            <w:tcW w:w="9595" w:type="dxa"/>
            <w:gridSpan w:val="2"/>
          </w:tcPr>
          <w:p w14:paraId="394B577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eastAsia="Times New Roman" w:cs="Arial"/>
                <w:color w:val="000000" w:themeColor="text1"/>
                <w:sz w:val="22"/>
                <w:szCs w:val="22"/>
                <w:lang w:val="en-GB" w:eastAsia="en-GB"/>
              </w:rPr>
              <w:lastRenderedPageBreak/>
              <w:t>Campaign aimed at the kids in schools - maybe a colouring competition with mum and dad posting the finished product on Facebook</w:t>
            </w:r>
          </w:p>
        </w:tc>
        <w:tc>
          <w:tcPr>
            <w:tcW w:w="2913" w:type="dxa"/>
            <w:gridSpan w:val="2"/>
          </w:tcPr>
          <w:p w14:paraId="1A66B916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71D74074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047CE7B7" w14:textId="77777777" w:rsidTr="008E1228">
        <w:tc>
          <w:tcPr>
            <w:tcW w:w="9595" w:type="dxa"/>
            <w:gridSpan w:val="2"/>
          </w:tcPr>
          <w:p w14:paraId="031385C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Local newspaper campaign.</w:t>
            </w:r>
          </w:p>
          <w:p w14:paraId="1EFEE22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3335DB7E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3432308A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50E39F76" w14:textId="77777777" w:rsidTr="008E1228">
        <w:tc>
          <w:tcPr>
            <w:tcW w:w="12508" w:type="dxa"/>
            <w:gridSpan w:val="4"/>
          </w:tcPr>
          <w:p w14:paraId="46D21931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CD4EE5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COACH COMPANIES + GROUPS </w:t>
            </w:r>
          </w:p>
        </w:tc>
        <w:tc>
          <w:tcPr>
            <w:tcW w:w="1668" w:type="dxa"/>
          </w:tcPr>
          <w:p w14:paraId="051D521C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17365D"/>
                <w:sz w:val="22"/>
                <w:szCs w:val="22"/>
              </w:rPr>
            </w:pPr>
          </w:p>
        </w:tc>
      </w:tr>
      <w:tr w:rsidR="00FE03F0" w:rsidRPr="00893554" w14:paraId="67AF05E4" w14:textId="77777777" w:rsidTr="008E1228">
        <w:tc>
          <w:tcPr>
            <w:tcW w:w="9595" w:type="dxa"/>
            <w:gridSpan w:val="2"/>
          </w:tcPr>
          <w:p w14:paraId="476960E9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Develop a pack with suggested itineraries and accommodation options for coaches with event information and distribute to all coach companies </w:t>
            </w:r>
            <w:r w:rsidRPr="007D0658">
              <w:rPr>
                <w:rFonts w:cs="Arial"/>
                <w:sz w:val="22"/>
                <w:szCs w:val="22"/>
              </w:rPr>
              <w:t xml:space="preserve">in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geographic target markets</w:t>
            </w:r>
            <w:r w:rsidRPr="007D0658">
              <w:rPr>
                <w:rFonts w:cs="Arial"/>
                <w:sz w:val="22"/>
                <w:szCs w:val="22"/>
              </w:rPr>
              <w:t xml:space="preserve">]. </w:t>
            </w:r>
            <w:r w:rsidRPr="00CD4EE5">
              <w:rPr>
                <w:rFonts w:cs="Arial"/>
                <w:sz w:val="22"/>
                <w:szCs w:val="22"/>
              </w:rPr>
              <w:t xml:space="preserve">Consider </w:t>
            </w:r>
            <w:proofErr w:type="gramStart"/>
            <w:r w:rsidRPr="00CD4EE5">
              <w:rPr>
                <w:rFonts w:cs="Arial"/>
                <w:sz w:val="22"/>
                <w:szCs w:val="22"/>
              </w:rPr>
              <w:t>partnering</w:t>
            </w:r>
            <w:proofErr w:type="gramEnd"/>
            <w:r w:rsidRPr="00CD4EE5">
              <w:rPr>
                <w:rFonts w:cs="Arial"/>
                <w:sz w:val="22"/>
                <w:szCs w:val="22"/>
              </w:rPr>
              <w:t xml:space="preserve"> with accommodation operators for this.</w:t>
            </w:r>
          </w:p>
          <w:p w14:paraId="30B7ABD4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147AE0C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05ECC786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0AFDCE99" w14:textId="77777777" w:rsidTr="008E1228">
        <w:trPr>
          <w:trHeight w:val="482"/>
        </w:trPr>
        <w:tc>
          <w:tcPr>
            <w:tcW w:w="9595" w:type="dxa"/>
            <w:gridSpan w:val="2"/>
          </w:tcPr>
          <w:p w14:paraId="4081EE18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Develop a database of car clubs, senior clubs etc. and undertake a direct mail (or email or phone) campaign using the Save The Date postcards. (The more personal, the more effective.)</w:t>
            </w:r>
          </w:p>
          <w:p w14:paraId="5397E8A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05C4677F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5AC3220A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03FCAE5E" w14:textId="77777777" w:rsidTr="008E1228">
        <w:tc>
          <w:tcPr>
            <w:tcW w:w="12508" w:type="dxa"/>
            <w:gridSpan w:val="4"/>
          </w:tcPr>
          <w:p w14:paraId="45EB8BD0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CD4EE5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OLDER TOURERS </w:t>
            </w:r>
          </w:p>
        </w:tc>
        <w:tc>
          <w:tcPr>
            <w:tcW w:w="1668" w:type="dxa"/>
          </w:tcPr>
          <w:p w14:paraId="785F884B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17365D"/>
                <w:sz w:val="22"/>
                <w:szCs w:val="22"/>
              </w:rPr>
            </w:pPr>
          </w:p>
        </w:tc>
      </w:tr>
      <w:tr w:rsidR="00FE03F0" w:rsidRPr="00893554" w14:paraId="536563FA" w14:textId="77777777" w:rsidTr="008E1228">
        <w:trPr>
          <w:trHeight w:val="552"/>
        </w:trPr>
        <w:tc>
          <w:tcPr>
            <w:tcW w:w="9595" w:type="dxa"/>
            <w:gridSpan w:val="2"/>
          </w:tcPr>
          <w:p w14:paraId="0FBA0F36" w14:textId="1C8B8031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Collaborative activity with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RTO</w:t>
            </w:r>
            <w:r w:rsidR="007D0658" w:rsidRPr="0057100A">
              <w:rPr>
                <w:rFonts w:cs="Arial"/>
                <w:color w:val="F7941D"/>
                <w:sz w:val="22"/>
                <w:szCs w:val="22"/>
              </w:rPr>
              <w:t xml:space="preserve"> and Council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]</w:t>
            </w:r>
            <w:r w:rsidRPr="007D0658">
              <w:rPr>
                <w:rFonts w:cs="Arial"/>
                <w:sz w:val="22"/>
                <w:szCs w:val="22"/>
              </w:rPr>
              <w:t xml:space="preserve"> </w:t>
            </w:r>
            <w:r w:rsidRPr="00CD4EE5">
              <w:rPr>
                <w:rFonts w:cs="Arial"/>
                <w:sz w:val="22"/>
                <w:szCs w:val="22"/>
              </w:rPr>
              <w:t>via membership, trade shows and content marketing.</w:t>
            </w:r>
          </w:p>
        </w:tc>
        <w:tc>
          <w:tcPr>
            <w:tcW w:w="2913" w:type="dxa"/>
            <w:gridSpan w:val="2"/>
          </w:tcPr>
          <w:p w14:paraId="6FE653E5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722D6AC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1AD55847" w14:textId="77777777" w:rsidTr="008E1228">
        <w:trPr>
          <w:trHeight w:val="412"/>
        </w:trPr>
        <w:tc>
          <w:tcPr>
            <w:tcW w:w="9595" w:type="dxa"/>
            <w:gridSpan w:val="2"/>
          </w:tcPr>
          <w:p w14:paraId="73B93D04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Partnerships with other events </w:t>
            </w:r>
            <w:r w:rsidRPr="007D0658">
              <w:rPr>
                <w:rFonts w:cs="Arial"/>
                <w:sz w:val="22"/>
                <w:szCs w:val="22"/>
              </w:rPr>
              <w:t xml:space="preserve">in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region]</w:t>
            </w:r>
            <w:r w:rsidRPr="007D0658">
              <w:rPr>
                <w:rFonts w:cs="Arial"/>
                <w:sz w:val="22"/>
                <w:szCs w:val="22"/>
              </w:rPr>
              <w:t xml:space="preserve"> – </w:t>
            </w:r>
            <w:r w:rsidRPr="00CD4EE5">
              <w:rPr>
                <w:rFonts w:cs="Arial"/>
                <w:sz w:val="22"/>
                <w:szCs w:val="22"/>
              </w:rPr>
              <w:t>cross promotion via social media + collateral distribution.</w:t>
            </w:r>
          </w:p>
          <w:p w14:paraId="2466C26F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53DD918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00BE2D1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7C7C55D9" w14:textId="77777777" w:rsidTr="008E1228">
        <w:tc>
          <w:tcPr>
            <w:tcW w:w="9595" w:type="dxa"/>
            <w:gridSpan w:val="2"/>
          </w:tcPr>
          <w:p w14:paraId="05A84BC1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TV Campaign. </w:t>
            </w:r>
          </w:p>
          <w:p w14:paraId="246ECD52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9C78656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067974A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46EDB2A5" w14:textId="77777777" w:rsidTr="008E1228">
        <w:tc>
          <w:tcPr>
            <w:tcW w:w="9595" w:type="dxa"/>
            <w:gridSpan w:val="2"/>
          </w:tcPr>
          <w:p w14:paraId="48F64E5B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Social Media advertising.</w:t>
            </w:r>
          </w:p>
          <w:p w14:paraId="2C28E1E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376E795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2432AB98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E03F0" w:rsidRPr="00893554" w14:paraId="28DE9F9A" w14:textId="77777777" w:rsidTr="008E1228">
        <w:tc>
          <w:tcPr>
            <w:tcW w:w="12508" w:type="dxa"/>
            <w:gridSpan w:val="4"/>
          </w:tcPr>
          <w:p w14:paraId="27EB4846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CD4EE5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DAY TRIPPERS  </w:t>
            </w:r>
          </w:p>
        </w:tc>
        <w:tc>
          <w:tcPr>
            <w:tcW w:w="1668" w:type="dxa"/>
          </w:tcPr>
          <w:p w14:paraId="0840613A" w14:textId="77777777" w:rsidR="00FE03F0" w:rsidRPr="00CD4EE5" w:rsidRDefault="00FE03F0" w:rsidP="008E1228">
            <w:pPr>
              <w:jc w:val="center"/>
              <w:rPr>
                <w:rFonts w:cs="Arial"/>
                <w:b/>
                <w:color w:val="17365D"/>
                <w:sz w:val="22"/>
                <w:szCs w:val="22"/>
              </w:rPr>
            </w:pPr>
          </w:p>
        </w:tc>
      </w:tr>
      <w:tr w:rsidR="00FE03F0" w:rsidRPr="00893554" w14:paraId="1F25F217" w14:textId="77777777" w:rsidTr="008E1228">
        <w:trPr>
          <w:trHeight w:val="301"/>
        </w:trPr>
        <w:tc>
          <w:tcPr>
            <w:tcW w:w="9595" w:type="dxa"/>
            <w:gridSpan w:val="2"/>
          </w:tcPr>
          <w:p w14:paraId="7F9D8CE4" w14:textId="70A6BE9A" w:rsidR="00FE03F0" w:rsidRPr="00CD4EE5" w:rsidRDefault="00FE03F0" w:rsidP="008E1228">
            <w:pPr>
              <w:rPr>
                <w:rFonts w:cs="Arial"/>
                <w:color w:val="538135" w:themeColor="accent6" w:themeShade="BF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Collateral distributed to </w:t>
            </w:r>
            <w:proofErr w:type="gramStart"/>
            <w:r w:rsidRPr="00CD4EE5">
              <w:rPr>
                <w:rFonts w:cs="Arial"/>
                <w:sz w:val="22"/>
                <w:szCs w:val="22"/>
              </w:rPr>
              <w:t>a</w:t>
            </w:r>
            <w:proofErr w:type="gramEnd"/>
            <w:r w:rsidRPr="00CD4EE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7D0658" w:rsidRPr="0057100A">
              <w:rPr>
                <w:rFonts w:cs="Arial"/>
                <w:color w:val="F7941D"/>
                <w:sz w:val="22"/>
                <w:szCs w:val="22"/>
              </w:rPr>
              <w:t>XXX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km</w:t>
            </w:r>
            <w:proofErr w:type="spellEnd"/>
            <w:r w:rsidRPr="00CD4EE5">
              <w:rPr>
                <w:rFonts w:cs="Arial"/>
                <w:sz w:val="22"/>
                <w:szCs w:val="22"/>
              </w:rPr>
              <w:t xml:space="preserve"> radius around</w:t>
            </w:r>
            <w:r w:rsidRPr="007D0658">
              <w:rPr>
                <w:rFonts w:cs="Arial"/>
                <w:sz w:val="22"/>
                <w:szCs w:val="22"/>
              </w:rPr>
              <w:t xml:space="preserve"> </w:t>
            </w:r>
            <w:r w:rsidRPr="0057100A">
              <w:rPr>
                <w:rFonts w:cs="Arial"/>
                <w:color w:val="F7941D"/>
                <w:sz w:val="22"/>
                <w:szCs w:val="22"/>
              </w:rPr>
              <w:t>[your town].</w:t>
            </w:r>
          </w:p>
          <w:p w14:paraId="5A32FEA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715F9E23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7C428645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  <w:tr w:rsidR="00FE03F0" w:rsidRPr="00893554" w14:paraId="59B17134" w14:textId="77777777" w:rsidTr="008E1228">
        <w:trPr>
          <w:trHeight w:val="260"/>
        </w:trPr>
        <w:tc>
          <w:tcPr>
            <w:tcW w:w="9595" w:type="dxa"/>
            <w:gridSpan w:val="2"/>
          </w:tcPr>
          <w:p w14:paraId="0DC51AED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Social Media &amp; AdWords Campaign.</w:t>
            </w:r>
          </w:p>
          <w:p w14:paraId="5DA69CE9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BDE73EE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001250C6" w14:textId="77777777" w:rsidR="00FE03F0" w:rsidRPr="00CD4EE5" w:rsidRDefault="00FE03F0" w:rsidP="008E12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750B75B" w14:textId="77777777" w:rsidR="00FE03F0" w:rsidRPr="00893554" w:rsidRDefault="00FE03F0" w:rsidP="00FE03F0">
      <w:pPr>
        <w:rPr>
          <w:rFonts w:asciiTheme="minorHAnsi" w:hAnsiTheme="minorHAnsi"/>
          <w:b/>
        </w:rPr>
      </w:pPr>
    </w:p>
    <w:p w14:paraId="2EF9F4DA" w14:textId="3553622A" w:rsidR="00122F0C" w:rsidRPr="00893554" w:rsidRDefault="00122F0C" w:rsidP="00FE03F0">
      <w:pPr>
        <w:rPr>
          <w:rFonts w:asciiTheme="minorHAnsi" w:hAnsiTheme="minorHAnsi"/>
          <w:b/>
        </w:rPr>
      </w:pPr>
    </w:p>
    <w:sectPr w:rsidR="00122F0C" w:rsidRPr="00893554" w:rsidSect="00490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40" w:right="1440" w:bottom="1440" w:left="144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2AA95" w14:textId="77777777" w:rsidR="002A4622" w:rsidRDefault="002A4622" w:rsidP="0002127F">
      <w:r>
        <w:separator/>
      </w:r>
    </w:p>
  </w:endnote>
  <w:endnote w:type="continuationSeparator" w:id="0">
    <w:p w14:paraId="5855C582" w14:textId="77777777" w:rsidR="002A4622" w:rsidRDefault="002A4622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775F" w14:textId="77777777" w:rsidR="00F244EB" w:rsidRDefault="00F244EB" w:rsidP="00FA47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CB2D4" w14:textId="77777777" w:rsidR="00F244EB" w:rsidRDefault="00F244EB" w:rsidP="00F244E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826D" w14:textId="2F6AD34B" w:rsidR="00F244EB" w:rsidRDefault="00F244EB" w:rsidP="00FA47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CBF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C9B7B57" w14:textId="2C7FBEF1" w:rsidR="00F244EB" w:rsidRDefault="00F244EB" w:rsidP="00F244EB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5A57" w14:textId="77777777" w:rsidR="00C17CBF" w:rsidRDefault="00C1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5C2E" w14:textId="77777777" w:rsidR="002A4622" w:rsidRDefault="002A4622" w:rsidP="0002127F">
      <w:r>
        <w:separator/>
      </w:r>
    </w:p>
  </w:footnote>
  <w:footnote w:type="continuationSeparator" w:id="0">
    <w:p w14:paraId="3064D379" w14:textId="77777777" w:rsidR="002A4622" w:rsidRDefault="002A4622" w:rsidP="000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9B7F" w14:textId="77777777" w:rsidR="00C17CBF" w:rsidRDefault="00C17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02FC" w14:textId="77777777" w:rsidR="00C17CBF" w:rsidRDefault="00C17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0BB1" w14:textId="77777777" w:rsidR="00C17CBF" w:rsidRDefault="00C17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0F2"/>
    <w:multiLevelType w:val="hybridMultilevel"/>
    <w:tmpl w:val="0B96D862"/>
    <w:lvl w:ilvl="0" w:tplc="E67CA68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FAD"/>
    <w:multiLevelType w:val="hybridMultilevel"/>
    <w:tmpl w:val="C9D6A06E"/>
    <w:lvl w:ilvl="0" w:tplc="CFBCF4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D"/>
    <w:multiLevelType w:val="hybridMultilevel"/>
    <w:tmpl w:val="1DB4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3616"/>
    <w:multiLevelType w:val="hybridMultilevel"/>
    <w:tmpl w:val="5DE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D59"/>
    <w:multiLevelType w:val="hybridMultilevel"/>
    <w:tmpl w:val="66C06CC2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37F0"/>
    <w:multiLevelType w:val="hybridMultilevel"/>
    <w:tmpl w:val="1376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B9E"/>
    <w:multiLevelType w:val="hybridMultilevel"/>
    <w:tmpl w:val="AF24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49D0"/>
    <w:multiLevelType w:val="hybridMultilevel"/>
    <w:tmpl w:val="FF7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374A6"/>
    <w:multiLevelType w:val="hybridMultilevel"/>
    <w:tmpl w:val="CF10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31741"/>
    <w:multiLevelType w:val="hybridMultilevel"/>
    <w:tmpl w:val="BD4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615B7"/>
    <w:multiLevelType w:val="hybridMultilevel"/>
    <w:tmpl w:val="DB2E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53B1"/>
    <w:multiLevelType w:val="hybridMultilevel"/>
    <w:tmpl w:val="0778C9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54025C"/>
    <w:multiLevelType w:val="hybridMultilevel"/>
    <w:tmpl w:val="5E50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90B93"/>
    <w:multiLevelType w:val="hybridMultilevel"/>
    <w:tmpl w:val="6CC65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57892"/>
    <w:multiLevelType w:val="hybridMultilevel"/>
    <w:tmpl w:val="7614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6B23"/>
    <w:multiLevelType w:val="hybridMultilevel"/>
    <w:tmpl w:val="DA080828"/>
    <w:lvl w:ilvl="0" w:tplc="E67CA68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029B1"/>
    <w:multiLevelType w:val="hybridMultilevel"/>
    <w:tmpl w:val="D1868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918E1"/>
    <w:multiLevelType w:val="hybridMultilevel"/>
    <w:tmpl w:val="9FA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813C9"/>
    <w:multiLevelType w:val="hybridMultilevel"/>
    <w:tmpl w:val="E5C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18"/>
  </w:num>
  <w:num w:numId="8">
    <w:abstractNumId w:val="6"/>
  </w:num>
  <w:num w:numId="9">
    <w:abstractNumId w:val="17"/>
  </w:num>
  <w:num w:numId="10">
    <w:abstractNumId w:val="8"/>
  </w:num>
  <w:num w:numId="11">
    <w:abstractNumId w:val="16"/>
  </w:num>
  <w:num w:numId="12">
    <w:abstractNumId w:val="5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2B"/>
    <w:rsid w:val="0002127F"/>
    <w:rsid w:val="0002396D"/>
    <w:rsid w:val="000A0483"/>
    <w:rsid w:val="000A357A"/>
    <w:rsid w:val="00111194"/>
    <w:rsid w:val="00122F0C"/>
    <w:rsid w:val="00142273"/>
    <w:rsid w:val="0016457D"/>
    <w:rsid w:val="001900D1"/>
    <w:rsid w:val="00273F6C"/>
    <w:rsid w:val="002A4622"/>
    <w:rsid w:val="002A67D6"/>
    <w:rsid w:val="002C3465"/>
    <w:rsid w:val="002C5483"/>
    <w:rsid w:val="00334455"/>
    <w:rsid w:val="00367525"/>
    <w:rsid w:val="0040493B"/>
    <w:rsid w:val="00405BA9"/>
    <w:rsid w:val="0049029E"/>
    <w:rsid w:val="004A0C0D"/>
    <w:rsid w:val="004B6CF2"/>
    <w:rsid w:val="004D2052"/>
    <w:rsid w:val="004F1065"/>
    <w:rsid w:val="0057100A"/>
    <w:rsid w:val="005904B3"/>
    <w:rsid w:val="0063794A"/>
    <w:rsid w:val="006F00FE"/>
    <w:rsid w:val="006F088F"/>
    <w:rsid w:val="00745BB5"/>
    <w:rsid w:val="00760161"/>
    <w:rsid w:val="007665C4"/>
    <w:rsid w:val="00783401"/>
    <w:rsid w:val="00785B0F"/>
    <w:rsid w:val="007D0658"/>
    <w:rsid w:val="007D4903"/>
    <w:rsid w:val="007E4011"/>
    <w:rsid w:val="00835FF1"/>
    <w:rsid w:val="00866F9F"/>
    <w:rsid w:val="00893554"/>
    <w:rsid w:val="008A54A0"/>
    <w:rsid w:val="00A13DF8"/>
    <w:rsid w:val="00A30C53"/>
    <w:rsid w:val="00A64B16"/>
    <w:rsid w:val="00A818C1"/>
    <w:rsid w:val="00AC434D"/>
    <w:rsid w:val="00AF5A2B"/>
    <w:rsid w:val="00AF63E2"/>
    <w:rsid w:val="00B72C72"/>
    <w:rsid w:val="00B81266"/>
    <w:rsid w:val="00BB0D2A"/>
    <w:rsid w:val="00C0447C"/>
    <w:rsid w:val="00C17CBF"/>
    <w:rsid w:val="00CA7BFE"/>
    <w:rsid w:val="00CD4EE5"/>
    <w:rsid w:val="00D10A1A"/>
    <w:rsid w:val="00D62B6D"/>
    <w:rsid w:val="00D874F3"/>
    <w:rsid w:val="00DC1ABC"/>
    <w:rsid w:val="00DD568E"/>
    <w:rsid w:val="00F244EB"/>
    <w:rsid w:val="00F75FBA"/>
    <w:rsid w:val="00FD302C"/>
    <w:rsid w:val="00FE03F0"/>
    <w:rsid w:val="00FE3251"/>
    <w:rsid w:val="0ED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866F9F"/>
  </w:style>
  <w:style w:type="character" w:styleId="PageNumber">
    <w:name w:val="page number"/>
    <w:basedOn w:val="DefaultParagraphFont"/>
    <w:uiPriority w:val="99"/>
    <w:semiHidden/>
    <w:unhideWhenUsed/>
    <w:rsid w:val="00F244EB"/>
  </w:style>
  <w:style w:type="paragraph" w:styleId="ListParagraph">
    <w:name w:val="List Paragraph"/>
    <w:basedOn w:val="Normal"/>
    <w:uiPriority w:val="34"/>
    <w:qFormat/>
    <w:rsid w:val="004D20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table" w:styleId="TableGrid">
    <w:name w:val="Table Grid"/>
    <w:basedOn w:val="TableNormal"/>
    <w:uiPriority w:val="39"/>
    <w:rsid w:val="008935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935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029E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5" ma:contentTypeDescription="Create a new document." ma:contentTypeScope="" ma:versionID="8455c0112873e1418702fa0a569aa106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11bcb30334b1f90e8ac6f31cfa3c4894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96863B-923B-4109-BF5A-D7547E9F5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4E39A-F258-4159-9D81-04B9C10A3685}">
  <ds:schemaRefs>
    <ds:schemaRef ds:uri="http://schemas.microsoft.com/office/2006/metadata/properties"/>
    <ds:schemaRef ds:uri="http://schemas.microsoft.com/office/infopath/2007/PartnerControls"/>
    <ds:schemaRef ds:uri="f82a06da-32c4-44ad-ac6a-6654a95097a3"/>
  </ds:schemaRefs>
</ds:datastoreItem>
</file>

<file path=customXml/itemProps3.xml><?xml version="1.0" encoding="utf-8"?>
<ds:datastoreItem xmlns:ds="http://schemas.openxmlformats.org/officeDocument/2006/customXml" ds:itemID="{B679D85E-B652-4F8A-AA48-53B0DD73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6F461-7B0B-44CE-B9B5-8CB3E82C8A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1816</Words>
  <Characters>10155</Characters>
  <Application>Microsoft Office Word</Application>
  <DocSecurity>0</DocSecurity>
  <Lines>376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Cook</dc:creator>
  <cp:lastModifiedBy>Kimberley Cook</cp:lastModifiedBy>
  <cp:revision>3</cp:revision>
  <cp:lastPrinted>2017-09-12T01:02:00Z</cp:lastPrinted>
  <dcterms:created xsi:type="dcterms:W3CDTF">2022-08-04T06:57:00Z</dcterms:created>
  <dcterms:modified xsi:type="dcterms:W3CDTF">2022-08-04T06:57:00Z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19</vt:lpwstr>
  </property>
  <property fmtid="{D5CDD505-2E9C-101B-9397-08002B2CF9AE}" pid="3" name="ContentTypeId">
    <vt:lpwstr>0x0101009126E749D57F054CB3B54618DF1BB6AB</vt:lpwstr>
  </property>
</Properties>
</file>